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B63E" w14:textId="05E15CF8" w:rsidR="001F33FB" w:rsidRPr="00425B17" w:rsidRDefault="00425B17" w:rsidP="001F33FB">
      <w:pPr>
        <w:spacing w:line="276" w:lineRule="auto"/>
        <w:rPr>
          <w:rFonts w:ascii="Times New Roman" w:hAnsi="Times New Roman"/>
          <w:b/>
          <w:szCs w:val="24"/>
        </w:rPr>
      </w:pPr>
      <w:r w:rsidRPr="00425B17">
        <w:rPr>
          <w:rFonts w:ascii="Times New Roman" w:hAnsi="Times New Roman"/>
          <w:b/>
          <w:szCs w:val="24"/>
        </w:rPr>
        <w:t xml:space="preserve">Lei nº 1.080  </w:t>
      </w:r>
      <w:r w:rsidR="001F33FB" w:rsidRPr="00425B17">
        <w:rPr>
          <w:rFonts w:ascii="Times New Roman" w:hAnsi="Times New Roman"/>
          <w:b/>
          <w:szCs w:val="24"/>
        </w:rPr>
        <w:t xml:space="preserve">                               </w:t>
      </w:r>
      <w:r w:rsidR="00CD4490" w:rsidRPr="00425B17">
        <w:rPr>
          <w:rFonts w:ascii="Times New Roman" w:hAnsi="Times New Roman"/>
          <w:b/>
          <w:szCs w:val="24"/>
        </w:rPr>
        <w:t xml:space="preserve">            </w:t>
      </w:r>
      <w:r w:rsidRPr="00425B17">
        <w:rPr>
          <w:rFonts w:ascii="Times New Roman" w:hAnsi="Times New Roman"/>
          <w:b/>
          <w:szCs w:val="24"/>
        </w:rPr>
        <w:t xml:space="preserve">                            </w:t>
      </w:r>
      <w:r w:rsidR="00CD4490" w:rsidRPr="00425B17">
        <w:rPr>
          <w:rFonts w:ascii="Times New Roman" w:hAnsi="Times New Roman"/>
          <w:b/>
          <w:szCs w:val="24"/>
        </w:rPr>
        <w:t xml:space="preserve"> Colméia-TO. </w:t>
      </w:r>
      <w:r w:rsidR="001F33FB" w:rsidRPr="00425B17">
        <w:rPr>
          <w:rFonts w:ascii="Times New Roman" w:hAnsi="Times New Roman"/>
          <w:b/>
          <w:szCs w:val="24"/>
        </w:rPr>
        <w:t>2</w:t>
      </w:r>
      <w:r w:rsidR="00CD4490" w:rsidRPr="00425B17">
        <w:rPr>
          <w:rFonts w:ascii="Times New Roman" w:hAnsi="Times New Roman"/>
          <w:b/>
          <w:szCs w:val="24"/>
        </w:rPr>
        <w:t>4</w:t>
      </w:r>
      <w:r w:rsidR="001F33FB" w:rsidRPr="00425B17">
        <w:rPr>
          <w:rFonts w:ascii="Times New Roman" w:hAnsi="Times New Roman"/>
          <w:b/>
          <w:szCs w:val="24"/>
        </w:rPr>
        <w:t xml:space="preserve"> de junho 2026</w:t>
      </w:r>
      <w:r w:rsidR="00CD4490" w:rsidRPr="00425B17">
        <w:rPr>
          <w:rFonts w:ascii="Times New Roman" w:hAnsi="Times New Roman"/>
          <w:b/>
          <w:szCs w:val="24"/>
        </w:rPr>
        <w:t>.</w:t>
      </w:r>
    </w:p>
    <w:p w14:paraId="1C0544B0" w14:textId="77777777" w:rsidR="001F33FB" w:rsidRPr="008F538D" w:rsidRDefault="001F33FB" w:rsidP="001F33FB">
      <w:pPr>
        <w:spacing w:line="276" w:lineRule="auto"/>
        <w:rPr>
          <w:rFonts w:ascii="Times New Roman" w:hAnsi="Times New Roman"/>
          <w:szCs w:val="24"/>
        </w:rPr>
      </w:pPr>
    </w:p>
    <w:p w14:paraId="1128D773" w14:textId="77777777" w:rsidR="001F33FB" w:rsidRPr="000553EE" w:rsidRDefault="001F33FB" w:rsidP="001F33FB">
      <w:pPr>
        <w:spacing w:line="276" w:lineRule="auto"/>
        <w:ind w:left="4395"/>
        <w:jc w:val="both"/>
        <w:rPr>
          <w:rFonts w:ascii="Times New Roman" w:hAnsi="Times New Roman"/>
          <w:b/>
          <w:sz w:val="20"/>
        </w:rPr>
      </w:pPr>
      <w:r w:rsidRPr="000553EE">
        <w:rPr>
          <w:rFonts w:ascii="Times New Roman" w:hAnsi="Times New Roman"/>
          <w:b/>
          <w:sz w:val="20"/>
        </w:rPr>
        <w:t>Reestrutura o Plano de Cargos Carreiras e</w:t>
      </w:r>
      <w:r>
        <w:rPr>
          <w:rFonts w:ascii="Times New Roman" w:hAnsi="Times New Roman"/>
          <w:b/>
          <w:sz w:val="20"/>
        </w:rPr>
        <w:t xml:space="preserve"> Remunerações</w:t>
      </w:r>
      <w:r w:rsidRPr="000553EE">
        <w:rPr>
          <w:rFonts w:ascii="Times New Roman" w:hAnsi="Times New Roman"/>
          <w:b/>
          <w:sz w:val="20"/>
        </w:rPr>
        <w:t xml:space="preserve"> dos Servidores Públicos do Poder Executivo do Município de Colméia – Tocantins, e adota outras providências.</w:t>
      </w:r>
    </w:p>
    <w:p w14:paraId="66DE2380" w14:textId="77777777" w:rsidR="001F33FB" w:rsidRPr="00DB0F8C" w:rsidRDefault="001F33FB" w:rsidP="001F33FB">
      <w:pPr>
        <w:spacing w:line="276" w:lineRule="auto"/>
        <w:rPr>
          <w:rFonts w:ascii="Times New Roman" w:hAnsi="Times New Roman"/>
        </w:rPr>
      </w:pPr>
    </w:p>
    <w:p w14:paraId="7304E5B3"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CAPÍTULO 1</w:t>
      </w:r>
    </w:p>
    <w:p w14:paraId="1DECFC11"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DAS DISPOSIÇÕES PRELIMINARES</w:t>
      </w:r>
    </w:p>
    <w:p w14:paraId="278ECB5B" w14:textId="77777777" w:rsidR="001F33FB" w:rsidRDefault="001F33FB" w:rsidP="001F33FB">
      <w:pPr>
        <w:spacing w:line="276" w:lineRule="auto"/>
        <w:jc w:val="both"/>
        <w:rPr>
          <w:rFonts w:ascii="Times New Roman" w:hAnsi="Times New Roman"/>
        </w:rPr>
      </w:pPr>
      <w:r w:rsidRPr="00DB0F8C">
        <w:rPr>
          <w:rFonts w:ascii="Times New Roman" w:hAnsi="Times New Roman"/>
        </w:rPr>
        <w:t>Art. 1º Esta Lei dispõe sobre o Plano de Cargos, Carreiras</w:t>
      </w:r>
      <w:r>
        <w:rPr>
          <w:rFonts w:ascii="Times New Roman" w:hAnsi="Times New Roman"/>
        </w:rPr>
        <w:t xml:space="preserve"> e</w:t>
      </w:r>
      <w:r w:rsidRPr="00DB0F8C">
        <w:rPr>
          <w:rFonts w:ascii="Times New Roman" w:hAnsi="Times New Roman"/>
        </w:rPr>
        <w:t xml:space="preserve"> </w:t>
      </w:r>
      <w:r>
        <w:rPr>
          <w:rFonts w:ascii="Times New Roman" w:hAnsi="Times New Roman"/>
        </w:rPr>
        <w:t>R</w:t>
      </w:r>
      <w:r w:rsidRPr="00DB0F8C">
        <w:rPr>
          <w:rFonts w:ascii="Times New Roman" w:hAnsi="Times New Roman"/>
        </w:rPr>
        <w:t>e</w:t>
      </w:r>
      <w:r>
        <w:rPr>
          <w:rFonts w:ascii="Times New Roman" w:hAnsi="Times New Roman"/>
        </w:rPr>
        <w:t>muneração</w:t>
      </w:r>
      <w:r w:rsidRPr="00DB0F8C">
        <w:rPr>
          <w:rFonts w:ascii="Times New Roman" w:hAnsi="Times New Roman"/>
        </w:rPr>
        <w:t xml:space="preserve"> dos Servidores Públicos do Poder Executivo do Município de Colméia – TO, (PC</w:t>
      </w:r>
      <w:r>
        <w:rPr>
          <w:rFonts w:ascii="Times New Roman" w:hAnsi="Times New Roman"/>
        </w:rPr>
        <w:t>CR)</w:t>
      </w:r>
      <w:r w:rsidRPr="00DB0F8C">
        <w:rPr>
          <w:rFonts w:ascii="Times New Roman" w:hAnsi="Times New Roman"/>
        </w:rPr>
        <w:t xml:space="preserve"> e estabelece as formas de evolução funcional dos Servidores titulares de cargos de provimento efetivo.</w:t>
      </w:r>
    </w:p>
    <w:p w14:paraId="2C1C17DC" w14:textId="77777777" w:rsidR="001F33FB" w:rsidRDefault="001F33FB" w:rsidP="001F33FB">
      <w:pPr>
        <w:spacing w:line="276" w:lineRule="auto"/>
        <w:jc w:val="both"/>
        <w:rPr>
          <w:rFonts w:ascii="Times New Roman" w:hAnsi="Times New Roman"/>
        </w:rPr>
      </w:pPr>
      <w:r w:rsidRPr="00DB0F8C">
        <w:rPr>
          <w:rFonts w:ascii="Times New Roman" w:hAnsi="Times New Roman"/>
        </w:rPr>
        <w:t>§ 1º Os Servidores tratados nesta Lei submetem – se ao regime estatutário.</w:t>
      </w:r>
    </w:p>
    <w:p w14:paraId="4CCC166F"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 2º Os cargos de provimento efetivo que compõem o Quadro Geral de Pessoal do Município, bem assim, a escolaridade exigível para provimento, é o que consta do Anexo 1 desta Lei.</w:t>
      </w:r>
    </w:p>
    <w:p w14:paraId="4C856D0D"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Art. 2º A administração dos servidores do Poder Executivo Municipal terá por princípio a aferição do mérito pessoal e funcional mediante sistema de avaliação periódica de desempenho, com a participação dos servidores, vencimentos compatíveis com o exercício e estabelecimento de sistemas de carreira.</w:t>
      </w:r>
    </w:p>
    <w:p w14:paraId="35B5659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3º Para os fins da presente Lei adotam – se os seguintes conceitos:</w:t>
      </w:r>
    </w:p>
    <w:p w14:paraId="0B0616FD"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Cargo de Provimento Efetivo – unidade laborativa instituída por lei pelo Poder Executivo, e que implica no desempenho pelo seu Titular, de um papel sócio – organizacional, objetivando proporcionar serviços próprios do Executivo pertinentes as atribuições que lhes sejam outorgadas, e que, para seu respectivo provimento, exige – se prévia aprovação em concurso público de provas ou de provas e títulos;</w:t>
      </w:r>
    </w:p>
    <w:p w14:paraId="03AC9AF1"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Cargo – é a unidade funcional básica, criada por lei, que expressa um conjunto de atribuições, deveres e responsabilidades cometidas a um servidor (a) publico (a), com denominação própria e número certo, dentro da estrutura organizacional da Administração Pública;</w:t>
      </w:r>
    </w:p>
    <w:p w14:paraId="0FC0B76A"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III – Cargo em Comissão – a soma das atribuições, responsabilidades e encargos de Direção Superior, Chefia ou Assessoramento, a serem exercidas por servidor ou não, com exercício transitório, nomeado e exonerado por decisão do Chefe do Poder Executivo.</w:t>
      </w:r>
    </w:p>
    <w:p w14:paraId="6F49294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IV – Função de Confiança – é a vantagem pecuniária, de caráter transitório atribuído a remuneração do conjunto de deveres e responsabilidades cometidas a uma posição em nível de chefia, direção, e assessoramento, que a Administração confere transitoriamente ao servidor efetivo ou não, do quadro de pessoal permanente ou transitória;</w:t>
      </w:r>
    </w:p>
    <w:p w14:paraId="64C0BB51" w14:textId="77777777" w:rsidR="001F33FB" w:rsidRPr="00A134BA" w:rsidRDefault="001F33FB" w:rsidP="001F33FB">
      <w:pPr>
        <w:spacing w:line="276" w:lineRule="auto"/>
        <w:jc w:val="both"/>
        <w:rPr>
          <w:rFonts w:ascii="Times New Roman" w:hAnsi="Times New Roman"/>
        </w:rPr>
      </w:pPr>
      <w:r w:rsidRPr="00A134BA">
        <w:rPr>
          <w:rFonts w:ascii="Times New Roman" w:hAnsi="Times New Roman"/>
        </w:rPr>
        <w:lastRenderedPageBreak/>
        <w:t xml:space="preserve">V – </w:t>
      </w:r>
      <w:r w:rsidRPr="00863C29">
        <w:rPr>
          <w:rFonts w:ascii="Times New Roman" w:hAnsi="Times New Roman"/>
        </w:rPr>
        <w:t>Emprego – a soma das atribuições e funções a serem exercidas, da mesma natureza, em caráter permanente;</w:t>
      </w:r>
    </w:p>
    <w:p w14:paraId="50DEF375"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VI – Função Gratificada – a soma das atribuições, responsabilidades e encargos de Chefia e Assessoramento, a serem exercitadas, privativamente, em caráter transitório, por servidor, designado e dispensado por decisão do Chefe do Poder Executivo;</w:t>
      </w:r>
    </w:p>
    <w:p w14:paraId="142EB1F6"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VII – Carreira – trajetória profissional estabelecida para cada um dos cargos efetivos abrangidos por esta lei, organizados conforme as suas especialidades, classes e padrões através do encadeamento de referências;</w:t>
      </w:r>
    </w:p>
    <w:p w14:paraId="5E6DF7C4"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VIII – Competências – agrupamento de conhecimentos, habilidades e atitudes interdependentes, segundo padrões previamente conhecidos, que se manifestam através do comportamento profissional e contribuem para o alcance do resultado esperado no trabalho;</w:t>
      </w:r>
    </w:p>
    <w:p w14:paraId="3BC70C65"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IX – Grupo Funcional – agrupamento de cargos com a mesma escolaridade e atribuições de complexidade semelhante;</w:t>
      </w:r>
    </w:p>
    <w:p w14:paraId="5E3351A3"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 – Classe – agrupamento de cargos de mesma denominação, numa escala crescente de vencimentos básicos, decorrente da aferição de mérito no exercício profissional, passível de mudança através de aprovação no Procedimento de Crescimento Vertical;</w:t>
      </w:r>
    </w:p>
    <w:p w14:paraId="71CFB6F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XI – Vencimento – é a contraprestação devida pelo Município ou entidade de Direito Público ao servidor em virtude do real desempenho das atribuições pertinentes ao seu cargo, não incluindo outras vantagens financeiras, tais como gratificações e adicionais;</w:t>
      </w:r>
    </w:p>
    <w:p w14:paraId="48AB69B7"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XII – Remuneração – é a soma do vencimento básico do cargo acrescido das demais vantagens financeiras;</w:t>
      </w:r>
    </w:p>
    <w:p w14:paraId="730363AD"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XIII – Padrão – É a letra atribuída a identificação do vencimento do servidor;</w:t>
      </w:r>
    </w:p>
    <w:p w14:paraId="6413C7A6"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XIV – Faixa de Vencimentos – é a escala de vencimentos expressos em moeda corrente aplicável aos cargos a título de retribuição financeira;</w:t>
      </w:r>
    </w:p>
    <w:p w14:paraId="65DF2968"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XV – Referência – posição na faixa de vencimentos, resultado da combinação da Classe e Padrão estabelecidos para o cargo, passível de mudança através de aprovação no Procedimento de Crescimento Horizontal;</w:t>
      </w:r>
    </w:p>
    <w:p w14:paraId="3D446F85"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XVI – Procedimento de Transição – procedimento de natureza transitória, através do qual é possibilitada aos ocupantes atuais de cargos que serão extintos com a sua vacância;</w:t>
      </w:r>
    </w:p>
    <w:p w14:paraId="05771B0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XVII – Quadro de Pessoal – é o conjunto de cargo que se integram as Partes Permanentes e Transitórias, regidas ou pelo Estatuto do Servidor Municipal e ou pela Consolidação das Leis do Trabalho, ocupados por servidores efetivos, comissionados ou não;</w:t>
      </w:r>
    </w:p>
    <w:p w14:paraId="4553DF76" w14:textId="77777777" w:rsidR="001F33FB" w:rsidRPr="001F33FB" w:rsidRDefault="001F33FB" w:rsidP="001F33FB">
      <w:pPr>
        <w:spacing w:after="0" w:line="276" w:lineRule="auto"/>
        <w:jc w:val="both"/>
        <w:rPr>
          <w:rFonts w:ascii="Times New Roman" w:hAnsi="Times New Roman"/>
        </w:rPr>
      </w:pPr>
      <w:r>
        <w:rPr>
          <w:rFonts w:ascii="Times New Roman" w:hAnsi="Times New Roman"/>
        </w:rPr>
        <w:t xml:space="preserve">a) </w:t>
      </w:r>
      <w:r w:rsidRPr="001F33FB">
        <w:rPr>
          <w:rFonts w:ascii="Times New Roman" w:hAnsi="Times New Roman"/>
        </w:rPr>
        <w:t>Parte Permanente – compreendida pelos servidores que atendam a todos os requisitos previstos nesta lei para o exercício do cargo em que forem enquadrados, de caráter definitivo;</w:t>
      </w:r>
    </w:p>
    <w:p w14:paraId="3DB09380" w14:textId="77777777" w:rsidR="001F33FB" w:rsidRPr="00945CCB" w:rsidRDefault="00945CCB" w:rsidP="00945CCB">
      <w:pPr>
        <w:spacing w:after="0" w:line="276" w:lineRule="auto"/>
        <w:jc w:val="both"/>
        <w:rPr>
          <w:rFonts w:ascii="Times New Roman" w:hAnsi="Times New Roman"/>
        </w:rPr>
      </w:pPr>
      <w:r>
        <w:rPr>
          <w:rFonts w:ascii="Times New Roman" w:hAnsi="Times New Roman"/>
        </w:rPr>
        <w:t xml:space="preserve">b) </w:t>
      </w:r>
      <w:r w:rsidR="001F33FB" w:rsidRPr="00945CCB">
        <w:rPr>
          <w:rFonts w:ascii="Times New Roman" w:hAnsi="Times New Roman"/>
        </w:rPr>
        <w:t>Parte Transitória – compreendida pelos servidores que no momento da implantação desta lei estejam enquadrados no quadro de carreiras, entretanto este serão, progressivamente, extintas com a sua vacância;</w:t>
      </w:r>
    </w:p>
    <w:p w14:paraId="3A1762FA"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lastRenderedPageBreak/>
        <w:t>XVIII – Segmento – cada um dos agrupamentos profissionais, representando a estratificação dos serviços públicos prestados pelo Município a população;</w:t>
      </w:r>
    </w:p>
    <w:p w14:paraId="2E3CE39E"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CAPÍTULO II</w:t>
      </w:r>
    </w:p>
    <w:p w14:paraId="70F4F338"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DO QUADRO DE CARGOS DE PROVIMENTO EFETIVO</w:t>
      </w:r>
    </w:p>
    <w:p w14:paraId="0023AED9"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SESSÃO I</w:t>
      </w:r>
    </w:p>
    <w:p w14:paraId="73F765EA"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DA FORMA DO PROVIMENTO</w:t>
      </w:r>
    </w:p>
    <w:p w14:paraId="750DACDB" w14:textId="77777777" w:rsidR="001F33FB" w:rsidRPr="00DB0F8C" w:rsidRDefault="001F33FB" w:rsidP="001F33FB">
      <w:pPr>
        <w:spacing w:line="276" w:lineRule="auto"/>
        <w:jc w:val="both"/>
        <w:rPr>
          <w:rFonts w:ascii="Times New Roman" w:hAnsi="Times New Roman"/>
          <w:b/>
          <w:u w:val="single"/>
        </w:rPr>
      </w:pPr>
    </w:p>
    <w:p w14:paraId="28AD3689"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4º Obedecidas as disposições estatutárias, o ingresso nos cargos de provimento efetivo, pressupõe;</w:t>
      </w:r>
    </w:p>
    <w:p w14:paraId="1811EBAE"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Verificação do nível de escolaridade que, em se tratando de profissão regulamentada em Lei, dependera da apresentação do respectivo diploma, devidamente registrado;</w:t>
      </w:r>
    </w:p>
    <w:p w14:paraId="028B37C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Da aferição, mediante prova, ou provas e títulos, do conhecimento equivalente a escolaridade e as suas atribuições exigíveis para o desempenho do cargo.</w:t>
      </w:r>
    </w:p>
    <w:p w14:paraId="31E66371"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Art. 5º - Somente haverá provimento de cargo efetivo no padrão e referencia inicial mediante aprovação em concurso público de provas ou de provas e títulos.</w:t>
      </w:r>
    </w:p>
    <w:p w14:paraId="6E81C3B6"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Art. 6º - A denominação, os padrões e referencias iniciais, a classificação, o vencimento e a escolaridade necessária para os respectivos provimentos, dos cargos que compões o Quadro de cargos de provimento efetivo, são somente os que constam do anexo I desta Lei.</w:t>
      </w:r>
    </w:p>
    <w:p w14:paraId="033E0FE9" w14:textId="77777777" w:rsidR="001F33FB" w:rsidRDefault="001F33FB" w:rsidP="001F33FB">
      <w:pPr>
        <w:spacing w:before="120" w:after="120" w:line="276" w:lineRule="auto"/>
        <w:jc w:val="both"/>
        <w:rPr>
          <w:rFonts w:ascii="Times New Roman" w:hAnsi="Times New Roman"/>
        </w:rPr>
      </w:pPr>
      <w:r w:rsidRPr="00DB0F8C">
        <w:rPr>
          <w:rFonts w:ascii="Times New Roman" w:hAnsi="Times New Roman"/>
        </w:rPr>
        <w:t>Art. 7º - É de no mínimo cinco por cento do total do número dos cargos de provimentos em comissão, que deverão ser ocupados por titulares de cargos de provimentos efetivo.</w:t>
      </w:r>
    </w:p>
    <w:p w14:paraId="7EF51B9B" w14:textId="77777777" w:rsidR="001F33FB" w:rsidRPr="00DB0F8C" w:rsidRDefault="001F33FB" w:rsidP="001F33FB">
      <w:pPr>
        <w:spacing w:before="120" w:after="120" w:line="276" w:lineRule="auto"/>
        <w:jc w:val="both"/>
        <w:rPr>
          <w:rFonts w:ascii="Times New Roman" w:hAnsi="Times New Roman"/>
        </w:rPr>
      </w:pPr>
    </w:p>
    <w:p w14:paraId="1C3111D5"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CAPÍTULO III</w:t>
      </w:r>
    </w:p>
    <w:p w14:paraId="2185E0FD"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DOS VENCIMENTOS, VANTAGENS E REMUNERAÇÕES</w:t>
      </w:r>
    </w:p>
    <w:p w14:paraId="2814FDC3" w14:textId="77777777" w:rsidR="001F33FB" w:rsidRPr="00DB0F8C" w:rsidRDefault="001F33FB" w:rsidP="001F33FB">
      <w:pPr>
        <w:spacing w:line="276" w:lineRule="auto"/>
        <w:jc w:val="both"/>
        <w:rPr>
          <w:rFonts w:ascii="Times New Roman" w:hAnsi="Times New Roman"/>
          <w:b/>
          <w:u w:val="single"/>
        </w:rPr>
      </w:pPr>
    </w:p>
    <w:p w14:paraId="4857EFFD"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Art. 8º - A política salarial aplicável aos servidores do Poder Executivo Municipal obedecera aos seguintes princípios, entre outros:</w:t>
      </w:r>
    </w:p>
    <w:p w14:paraId="709EA80E"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Fixação e alteração dos vencimentos por Lei específica:</w:t>
      </w:r>
    </w:p>
    <w:p w14:paraId="11A2178D"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Revisão geral anual, tendo como data-base o dia 20 de março de cada ano e sem distinção de índice.</w:t>
      </w:r>
    </w:p>
    <w:p w14:paraId="126E367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III – Irredutibilidade dos vencimentos, nos termos do inciso XV, do art. 37, da Constituição da Republica</w:t>
      </w:r>
    </w:p>
    <w:p w14:paraId="292B6C10"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Art. 9º - A maior remuneração, a qualquer título, atribuída aos servidores do Poder Executivo Mun</w:t>
      </w:r>
      <w:r>
        <w:rPr>
          <w:rFonts w:ascii="Times New Roman" w:hAnsi="Times New Roman"/>
        </w:rPr>
        <w:t>icipal, obedecerá</w:t>
      </w:r>
      <w:r w:rsidRPr="00DB0F8C">
        <w:rPr>
          <w:rFonts w:ascii="Times New Roman" w:hAnsi="Times New Roman"/>
        </w:rPr>
        <w:t xml:space="preserve"> estritamente ao disposto no art. 37, XI, da Constituição da República, sendo imediatamente reduzido ao limite ora fixado, quaisquer valores recebidos em desacordo com esta </w:t>
      </w:r>
      <w:r w:rsidRPr="00DB0F8C">
        <w:rPr>
          <w:rFonts w:ascii="Times New Roman" w:hAnsi="Times New Roman"/>
        </w:rPr>
        <w:lastRenderedPageBreak/>
        <w:t>norma, não se admitindo, neste caso, a invocação de direito adquirido ou percepção de excesso a qualquer título.</w:t>
      </w:r>
    </w:p>
    <w:p w14:paraId="01DD6195" w14:textId="77777777" w:rsidR="001F33FB" w:rsidRDefault="001F33FB" w:rsidP="001F33FB">
      <w:pPr>
        <w:spacing w:line="276" w:lineRule="auto"/>
        <w:jc w:val="both"/>
        <w:rPr>
          <w:rFonts w:ascii="Times New Roman" w:hAnsi="Times New Roman"/>
        </w:rPr>
      </w:pPr>
      <w:r w:rsidRPr="00DB0F8C">
        <w:rPr>
          <w:rFonts w:ascii="Times New Roman" w:hAnsi="Times New Roman"/>
        </w:rPr>
        <w:t>Art. 10º - Ao servidor titular de cargo de Provimento efetivo, no exercício de cargo de provimento em comissão, é facultado optar pela remuneração de maior valor dentre o cargo de provimento efetivo por ele ocupado e ou de provimento em comissão, em cujo exercício se encontrar.</w:t>
      </w:r>
    </w:p>
    <w:p w14:paraId="24F53459" w14:textId="77777777" w:rsidR="001F33FB" w:rsidRPr="00863C29" w:rsidRDefault="001F33FB" w:rsidP="001F33FB">
      <w:pPr>
        <w:spacing w:line="276" w:lineRule="auto"/>
        <w:jc w:val="both"/>
        <w:rPr>
          <w:rFonts w:ascii="Times New Roman" w:hAnsi="Times New Roman"/>
        </w:rPr>
      </w:pPr>
      <w:r w:rsidRPr="00863C29">
        <w:rPr>
          <w:rFonts w:ascii="Times New Roman" w:hAnsi="Times New Roman"/>
        </w:rPr>
        <w:t>§1</w:t>
      </w:r>
      <w:r w:rsidRPr="00863C29">
        <w:rPr>
          <w:rFonts w:ascii="Times New Roman" w:hAnsi="Times New Roman"/>
          <w:szCs w:val="24"/>
        </w:rPr>
        <w:t xml:space="preserve">- </w:t>
      </w:r>
      <w:r w:rsidRPr="00863C29">
        <w:rPr>
          <w:rFonts w:ascii="Times New Roman" w:hAnsi="Times New Roman"/>
        </w:rPr>
        <w:t xml:space="preserve">Ao servidor titular de cargo de Provimento efetivo, quando no exercício da Função de:  Secretário Geral Escolar e secretarias, recepcionistas da UBS, hospitalar, Diretores, coordenadores do quadro Geral, responsáveis técnicos, Regulador, auxiliar de farmácia básica e hospitalar, será concedido gratificação de no mínimo 20% (vinte por cento) sobre o vencimento base. </w:t>
      </w:r>
    </w:p>
    <w:p w14:paraId="6DE5FC0B" w14:textId="77777777" w:rsidR="001F33FB" w:rsidRPr="008F538D" w:rsidRDefault="001F33FB" w:rsidP="001F33FB">
      <w:pPr>
        <w:spacing w:line="276" w:lineRule="auto"/>
        <w:jc w:val="both"/>
        <w:rPr>
          <w:rFonts w:ascii="Times New Roman" w:hAnsi="Times New Roman"/>
        </w:rPr>
      </w:pPr>
      <w:r w:rsidRPr="008F538D">
        <w:rPr>
          <w:rFonts w:ascii="Times New Roman" w:hAnsi="Times New Roman"/>
        </w:rPr>
        <w:t xml:space="preserve">§2- Na hipótese de que a remuneração atribuída ao cargo comissionado for menor ou igual a remuneração recebida pelo servidor efetivo o mesmo poderá ter a remuneração do cargo efetivo acrescidas de até </w:t>
      </w:r>
      <w:r w:rsidRPr="008F538D">
        <w:rPr>
          <w:rFonts w:ascii="Times New Roman" w:hAnsi="Times New Roman"/>
          <w:b/>
        </w:rPr>
        <w:t>100</w:t>
      </w:r>
      <w:r w:rsidRPr="008F538D">
        <w:rPr>
          <w:rFonts w:ascii="Times New Roman" w:hAnsi="Times New Roman"/>
        </w:rPr>
        <w:t>% (cem por cento) de gratificação, sendo o percentual negociado com o gestor imediato e publicado em decreto oficial.</w:t>
      </w:r>
    </w:p>
    <w:p w14:paraId="2B032E4E" w14:textId="77777777" w:rsidR="001F33FB" w:rsidRDefault="001F33FB" w:rsidP="001F33FB">
      <w:pPr>
        <w:spacing w:before="240" w:line="276" w:lineRule="auto"/>
        <w:jc w:val="both"/>
        <w:rPr>
          <w:rFonts w:ascii="Times New Roman" w:hAnsi="Times New Roman"/>
        </w:rPr>
      </w:pPr>
      <w:r w:rsidRPr="00DB0F8C">
        <w:rPr>
          <w:rFonts w:ascii="Times New Roman" w:hAnsi="Times New Roman"/>
        </w:rPr>
        <w:t>Art. 11</w:t>
      </w:r>
      <w:r>
        <w:rPr>
          <w:rFonts w:ascii="Times New Roman" w:hAnsi="Times New Roman"/>
        </w:rPr>
        <w:t>º</w:t>
      </w:r>
      <w:r w:rsidRPr="00DB0F8C">
        <w:rPr>
          <w:rFonts w:ascii="Times New Roman" w:hAnsi="Times New Roman"/>
        </w:rPr>
        <w:t xml:space="preserve"> – É VEDADO:</w:t>
      </w:r>
    </w:p>
    <w:p w14:paraId="3414270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Os acréscimos pecuniários, para efeito de computo ou acumulação, com a finalidade de concessão de acréscimos ulteriores, sob o mesmo título ou fundamento;</w:t>
      </w:r>
    </w:p>
    <w:p w14:paraId="0428FB7A" w14:textId="77777777" w:rsidR="001F33FB" w:rsidRPr="00DB0F8C" w:rsidRDefault="001F33FB" w:rsidP="001F33FB">
      <w:pPr>
        <w:spacing w:after="120" w:line="276" w:lineRule="auto"/>
        <w:jc w:val="both"/>
        <w:rPr>
          <w:rFonts w:ascii="Times New Roman" w:hAnsi="Times New Roman"/>
        </w:rPr>
      </w:pPr>
      <w:r w:rsidRPr="00DB0F8C">
        <w:rPr>
          <w:rFonts w:ascii="Times New Roman" w:hAnsi="Times New Roman"/>
        </w:rPr>
        <w:t>II – Aos ocupantes de cargos Comissionados, ou pagamento por serviço extraordinário ou concessão de função gratificada.</w:t>
      </w:r>
    </w:p>
    <w:p w14:paraId="33442DF2" w14:textId="77777777" w:rsidR="001F33FB" w:rsidRDefault="001F33FB" w:rsidP="001F33FB">
      <w:pPr>
        <w:spacing w:line="276" w:lineRule="auto"/>
        <w:jc w:val="both"/>
        <w:rPr>
          <w:rFonts w:ascii="Times New Roman" w:hAnsi="Times New Roman"/>
          <w:b/>
          <w:u w:val="single"/>
        </w:rPr>
      </w:pPr>
    </w:p>
    <w:p w14:paraId="59A36059"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CAPÍTULO IV</w:t>
      </w:r>
    </w:p>
    <w:p w14:paraId="6BB42274"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DO PLANO DE CARREIRA E DO DESENVOLVIMENTO FUNCIONAL DOS SERVIDORES DO PODER EXECUTIVO MUNICIPAL</w:t>
      </w:r>
    </w:p>
    <w:p w14:paraId="789A9A19"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SEÇÃO I</w:t>
      </w:r>
    </w:p>
    <w:p w14:paraId="5E16A8E4"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PLANO DE CARREIRA</w:t>
      </w:r>
    </w:p>
    <w:p w14:paraId="265A1DC1" w14:textId="77777777" w:rsidR="001F33FB" w:rsidRPr="00DB0F8C" w:rsidRDefault="001F33FB" w:rsidP="001F33FB">
      <w:pPr>
        <w:spacing w:line="276" w:lineRule="auto"/>
        <w:jc w:val="both"/>
        <w:rPr>
          <w:rFonts w:ascii="Times New Roman" w:hAnsi="Times New Roman"/>
          <w:b/>
          <w:u w:val="single"/>
        </w:rPr>
      </w:pPr>
    </w:p>
    <w:p w14:paraId="6A34304E"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Art. 12</w:t>
      </w:r>
      <w:r>
        <w:rPr>
          <w:rFonts w:ascii="Times New Roman" w:hAnsi="Times New Roman"/>
        </w:rPr>
        <w:t>º</w:t>
      </w:r>
      <w:r w:rsidRPr="00DB0F8C">
        <w:rPr>
          <w:rFonts w:ascii="Times New Roman" w:hAnsi="Times New Roman"/>
        </w:rPr>
        <w:t xml:space="preserve"> – Plano de carreira, instrumento de administração de recursos humanos que visa a estabelecer grupos de funções sistêmicas que ensejem o crescimento profissional do servidor, pela adição cumulativa de responsabilidade, elevação de hierarquia das relações e complexidade do trabalho, criando motivações e desafios e viabilizando a aplicação de prêmios e recompensas estimuladoras, como resultado da aferição de desempenho do servidor.</w:t>
      </w:r>
    </w:p>
    <w:p w14:paraId="6F2E0D34"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SEÇÃO II</w:t>
      </w:r>
    </w:p>
    <w:p w14:paraId="54BD812B"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DA EVOLUÇÃO FUNCIONAL</w:t>
      </w:r>
    </w:p>
    <w:p w14:paraId="05114370" w14:textId="77777777" w:rsidR="001F33FB" w:rsidRPr="00DB0F8C" w:rsidRDefault="001F33FB" w:rsidP="001F33FB">
      <w:pPr>
        <w:spacing w:line="276" w:lineRule="auto"/>
        <w:jc w:val="both"/>
        <w:rPr>
          <w:rFonts w:ascii="Times New Roman" w:hAnsi="Times New Roman"/>
          <w:b/>
          <w:u w:val="single"/>
        </w:rPr>
      </w:pPr>
    </w:p>
    <w:p w14:paraId="0254D9FC" w14:textId="77777777" w:rsidR="001F33FB" w:rsidRPr="0021363B" w:rsidRDefault="001F33FB" w:rsidP="001F33FB">
      <w:pPr>
        <w:spacing w:before="120" w:after="120" w:line="276" w:lineRule="auto"/>
        <w:jc w:val="both"/>
        <w:rPr>
          <w:rFonts w:ascii="Times New Roman" w:hAnsi="Times New Roman"/>
        </w:rPr>
      </w:pPr>
      <w:r w:rsidRPr="0021363B">
        <w:rPr>
          <w:rFonts w:ascii="Times New Roman" w:hAnsi="Times New Roman"/>
        </w:rPr>
        <w:t>Art. 13º – A Evolução funcional dos Servidores Públicos do Poder Executivo opera-se por:</w:t>
      </w:r>
    </w:p>
    <w:p w14:paraId="0C3B582A"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lastRenderedPageBreak/>
        <w:t>I – Progressão Horizontal – 4% (cinco por cento) a cada 36 meses.</w:t>
      </w:r>
    </w:p>
    <w:p w14:paraId="5BB1FEE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Progressão Vertical - 3% (três por cento) a cada</w:t>
      </w:r>
      <w:r>
        <w:rPr>
          <w:rFonts w:ascii="Times New Roman" w:hAnsi="Times New Roman"/>
        </w:rPr>
        <w:t xml:space="preserve"> 36 meses.</w:t>
      </w:r>
    </w:p>
    <w:p w14:paraId="568CC4DD"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III – Progressão Horizontal, que se vincula ao Sistema de Avaliação de Desempenho Funcional ou mediante aprovação em estágio probatório;</w:t>
      </w:r>
    </w:p>
    <w:p w14:paraId="716944D9" w14:textId="77777777" w:rsidR="001F33FB" w:rsidRPr="0021363B" w:rsidRDefault="001F33FB" w:rsidP="001F33FB">
      <w:pPr>
        <w:spacing w:after="120" w:line="276" w:lineRule="auto"/>
        <w:jc w:val="both"/>
        <w:rPr>
          <w:rFonts w:ascii="Times New Roman" w:hAnsi="Times New Roman"/>
        </w:rPr>
      </w:pPr>
      <w:r w:rsidRPr="0021363B">
        <w:rPr>
          <w:rFonts w:ascii="Times New Roman" w:hAnsi="Times New Roman"/>
        </w:rPr>
        <w:t xml:space="preserve">VI – Progressão Vertical, que se vincula ao Sistema de Avaliação de desempenho e Qualificação Funcional do Quadro geral. </w:t>
      </w:r>
    </w:p>
    <w:p w14:paraId="6E832E9E"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14</w:t>
      </w:r>
      <w:r>
        <w:rPr>
          <w:rFonts w:ascii="Times New Roman" w:hAnsi="Times New Roman"/>
        </w:rPr>
        <w:t>º</w:t>
      </w:r>
      <w:r w:rsidRPr="00DB0F8C">
        <w:rPr>
          <w:rFonts w:ascii="Times New Roman" w:hAnsi="Times New Roman"/>
        </w:rPr>
        <w:t xml:space="preserve"> – É vedada a evolução funcional quando o Servidor Público:</w:t>
      </w:r>
    </w:p>
    <w:p w14:paraId="39A051EB"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Durante o período avaliado tiver;</w:t>
      </w:r>
    </w:p>
    <w:p w14:paraId="56737B36" w14:textId="77777777" w:rsidR="001F33FB" w:rsidRPr="00DB0F8C" w:rsidRDefault="001F33FB" w:rsidP="001F33FB">
      <w:pPr>
        <w:pStyle w:val="PargrafodaLista"/>
        <w:numPr>
          <w:ilvl w:val="0"/>
          <w:numId w:val="2"/>
        </w:numPr>
        <w:spacing w:after="0" w:line="276" w:lineRule="auto"/>
        <w:ind w:left="0" w:firstLine="0"/>
        <w:jc w:val="both"/>
        <w:rPr>
          <w:rFonts w:ascii="Times New Roman" w:hAnsi="Times New Roman"/>
        </w:rPr>
      </w:pPr>
      <w:r w:rsidRPr="00DB0F8C">
        <w:rPr>
          <w:rFonts w:ascii="Times New Roman" w:hAnsi="Times New Roman"/>
        </w:rPr>
        <w:t>Mais de cinco faltas injustificadas;</w:t>
      </w:r>
    </w:p>
    <w:p w14:paraId="274AB477" w14:textId="77777777" w:rsidR="001F33FB" w:rsidRPr="00DB0F8C" w:rsidRDefault="001F33FB" w:rsidP="001F33FB">
      <w:pPr>
        <w:pStyle w:val="PargrafodaLista"/>
        <w:numPr>
          <w:ilvl w:val="0"/>
          <w:numId w:val="2"/>
        </w:numPr>
        <w:spacing w:after="0" w:line="276" w:lineRule="auto"/>
        <w:ind w:left="0" w:firstLine="0"/>
        <w:jc w:val="both"/>
        <w:rPr>
          <w:rFonts w:ascii="Times New Roman" w:hAnsi="Times New Roman"/>
        </w:rPr>
      </w:pPr>
      <w:r w:rsidRPr="00DB0F8C">
        <w:rPr>
          <w:rFonts w:ascii="Times New Roman" w:hAnsi="Times New Roman"/>
        </w:rPr>
        <w:t>Sofrido pena administrativa de suspensão ou sido destituído de cargo de provimento em comissão ou de função gratificada, por meio de processo administrativo disciplinar;</w:t>
      </w:r>
    </w:p>
    <w:p w14:paraId="77F9F7A5" w14:textId="77777777" w:rsidR="001F33FB" w:rsidRPr="00DB0F8C" w:rsidRDefault="001F33FB" w:rsidP="001F33FB">
      <w:pPr>
        <w:pStyle w:val="PargrafodaLista"/>
        <w:numPr>
          <w:ilvl w:val="0"/>
          <w:numId w:val="2"/>
        </w:numPr>
        <w:spacing w:after="0" w:line="276" w:lineRule="auto"/>
        <w:ind w:left="0" w:firstLine="0"/>
        <w:jc w:val="both"/>
        <w:rPr>
          <w:rFonts w:ascii="Times New Roman" w:hAnsi="Times New Roman"/>
        </w:rPr>
      </w:pPr>
      <w:r w:rsidRPr="00DB0F8C">
        <w:rPr>
          <w:rFonts w:ascii="Times New Roman" w:hAnsi="Times New Roman"/>
        </w:rPr>
        <w:t>Sofrido pena administrativa de suspensão;</w:t>
      </w:r>
    </w:p>
    <w:p w14:paraId="4B9E5A8B"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Estiver:</w:t>
      </w:r>
    </w:p>
    <w:p w14:paraId="15046C07" w14:textId="77777777" w:rsidR="001F33FB" w:rsidRPr="00DB0F8C" w:rsidRDefault="001F33FB" w:rsidP="001F33FB">
      <w:pPr>
        <w:pStyle w:val="PargrafodaLista"/>
        <w:numPr>
          <w:ilvl w:val="0"/>
          <w:numId w:val="3"/>
        </w:numPr>
        <w:spacing w:after="0" w:line="276" w:lineRule="auto"/>
        <w:ind w:left="0" w:firstLine="0"/>
        <w:jc w:val="both"/>
        <w:rPr>
          <w:rFonts w:ascii="Times New Roman" w:hAnsi="Times New Roman"/>
        </w:rPr>
      </w:pPr>
      <w:r w:rsidRPr="00DB0F8C">
        <w:rPr>
          <w:rFonts w:ascii="Times New Roman" w:hAnsi="Times New Roman"/>
        </w:rPr>
        <w:t>Em estágio probatório;</w:t>
      </w:r>
    </w:p>
    <w:p w14:paraId="65B100BD" w14:textId="77777777" w:rsidR="001F33FB" w:rsidRPr="00DB0F8C" w:rsidRDefault="001F33FB" w:rsidP="001F33FB">
      <w:pPr>
        <w:pStyle w:val="PargrafodaLista"/>
        <w:numPr>
          <w:ilvl w:val="0"/>
          <w:numId w:val="3"/>
        </w:numPr>
        <w:spacing w:before="120" w:after="0" w:line="276" w:lineRule="auto"/>
        <w:ind w:left="0" w:firstLine="0"/>
        <w:jc w:val="both"/>
        <w:rPr>
          <w:rFonts w:ascii="Times New Roman" w:hAnsi="Times New Roman"/>
        </w:rPr>
      </w:pPr>
      <w:r w:rsidRPr="00DB0F8C">
        <w:rPr>
          <w:rFonts w:ascii="Times New Roman" w:hAnsi="Times New Roman"/>
        </w:rPr>
        <w:t>Cumprindo pena decorrente de processo disciplinar ou criminal;</w:t>
      </w:r>
    </w:p>
    <w:p w14:paraId="52763557"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 xml:space="preserve">Parágrafo Único. Na hipótese de alínea “b” do inciso II revoga-se a evolução funcional concedida se o Servidor Público for condenado em processo criminal iniciado em data anterior a concessão, com sentença passada em julgado. </w:t>
      </w:r>
    </w:p>
    <w:p w14:paraId="1BE92CEA"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15</w:t>
      </w:r>
      <w:r>
        <w:rPr>
          <w:rFonts w:ascii="Times New Roman" w:hAnsi="Times New Roman"/>
        </w:rPr>
        <w:t>º</w:t>
      </w:r>
      <w:r w:rsidRPr="00DB0F8C">
        <w:rPr>
          <w:rFonts w:ascii="Times New Roman" w:hAnsi="Times New Roman"/>
        </w:rPr>
        <w:t xml:space="preserve"> – Nos interstícios necessários para a evolução funcional, desconta – se o tempo: </w:t>
      </w:r>
    </w:p>
    <w:p w14:paraId="5B6CCC7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Da licença:</w:t>
      </w:r>
    </w:p>
    <w:p w14:paraId="77ED1206" w14:textId="77777777" w:rsidR="001F33FB" w:rsidRPr="00DB0F8C" w:rsidRDefault="001F33FB" w:rsidP="001F33FB">
      <w:pPr>
        <w:pStyle w:val="PargrafodaLista"/>
        <w:numPr>
          <w:ilvl w:val="0"/>
          <w:numId w:val="4"/>
        </w:numPr>
        <w:spacing w:after="120" w:line="276" w:lineRule="auto"/>
        <w:ind w:left="0" w:firstLine="0"/>
        <w:jc w:val="both"/>
        <w:rPr>
          <w:rFonts w:ascii="Times New Roman" w:hAnsi="Times New Roman"/>
        </w:rPr>
      </w:pPr>
      <w:r w:rsidRPr="00DB0F8C">
        <w:rPr>
          <w:rFonts w:ascii="Times New Roman" w:hAnsi="Times New Roman"/>
        </w:rPr>
        <w:t>Por motivo de afastamento do conjugue ou companheiro, desde que não seja por motivo de doença;</w:t>
      </w:r>
    </w:p>
    <w:p w14:paraId="5CD968BD" w14:textId="77777777" w:rsidR="001F33FB" w:rsidRPr="00DB0F8C" w:rsidRDefault="001F33FB" w:rsidP="001F33FB">
      <w:pPr>
        <w:pStyle w:val="PargrafodaLista"/>
        <w:numPr>
          <w:ilvl w:val="0"/>
          <w:numId w:val="4"/>
        </w:numPr>
        <w:spacing w:before="120" w:after="120" w:line="276" w:lineRule="auto"/>
        <w:ind w:left="0" w:firstLine="0"/>
        <w:jc w:val="both"/>
        <w:rPr>
          <w:rFonts w:ascii="Times New Roman" w:hAnsi="Times New Roman"/>
        </w:rPr>
      </w:pPr>
      <w:r w:rsidRPr="00DB0F8C">
        <w:rPr>
          <w:rFonts w:ascii="Times New Roman" w:hAnsi="Times New Roman"/>
        </w:rPr>
        <w:t>Para serviço militar;</w:t>
      </w:r>
    </w:p>
    <w:p w14:paraId="1B93FE8B" w14:textId="77777777" w:rsidR="001F33FB" w:rsidRPr="00DB0F8C" w:rsidRDefault="001F33FB" w:rsidP="001F33FB">
      <w:pPr>
        <w:pStyle w:val="PargrafodaLista"/>
        <w:numPr>
          <w:ilvl w:val="0"/>
          <w:numId w:val="4"/>
        </w:numPr>
        <w:spacing w:before="120" w:after="120" w:line="276" w:lineRule="auto"/>
        <w:ind w:left="0" w:firstLine="0"/>
        <w:jc w:val="both"/>
        <w:rPr>
          <w:rFonts w:ascii="Times New Roman" w:hAnsi="Times New Roman"/>
        </w:rPr>
      </w:pPr>
      <w:r w:rsidRPr="00DB0F8C">
        <w:rPr>
          <w:rFonts w:ascii="Times New Roman" w:hAnsi="Times New Roman"/>
        </w:rPr>
        <w:t>Para atividade política;</w:t>
      </w:r>
    </w:p>
    <w:p w14:paraId="1798D2D8" w14:textId="77777777" w:rsidR="001F33FB" w:rsidRPr="00DB0F8C" w:rsidRDefault="001F33FB" w:rsidP="001F33FB">
      <w:pPr>
        <w:pStyle w:val="PargrafodaLista"/>
        <w:numPr>
          <w:ilvl w:val="0"/>
          <w:numId w:val="4"/>
        </w:numPr>
        <w:spacing w:before="120" w:after="120" w:line="276" w:lineRule="auto"/>
        <w:ind w:left="0" w:firstLine="0"/>
        <w:jc w:val="both"/>
        <w:rPr>
          <w:rFonts w:ascii="Times New Roman" w:hAnsi="Times New Roman"/>
        </w:rPr>
      </w:pPr>
      <w:r w:rsidRPr="00DB0F8C">
        <w:rPr>
          <w:rFonts w:ascii="Times New Roman" w:hAnsi="Times New Roman"/>
        </w:rPr>
        <w:t>Para tratar de interesses particulares;</w:t>
      </w:r>
    </w:p>
    <w:p w14:paraId="5CDD72B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Do afastamento:</w:t>
      </w:r>
    </w:p>
    <w:p w14:paraId="3686FD46" w14:textId="77777777" w:rsidR="001F33FB" w:rsidRPr="00DB0F8C" w:rsidRDefault="001F33FB" w:rsidP="001F33FB">
      <w:pPr>
        <w:pStyle w:val="PargrafodaLista"/>
        <w:numPr>
          <w:ilvl w:val="0"/>
          <w:numId w:val="5"/>
        </w:numPr>
        <w:spacing w:after="120" w:line="276" w:lineRule="auto"/>
        <w:ind w:left="0" w:firstLine="0"/>
        <w:jc w:val="both"/>
        <w:rPr>
          <w:rFonts w:ascii="Times New Roman" w:hAnsi="Times New Roman"/>
        </w:rPr>
      </w:pPr>
      <w:r w:rsidRPr="00DB0F8C">
        <w:rPr>
          <w:rFonts w:ascii="Times New Roman" w:hAnsi="Times New Roman"/>
        </w:rPr>
        <w:t>Para exercício fora do Poder Executivo do Município, motivado ou não por convenio do qual o Município participe;</w:t>
      </w:r>
    </w:p>
    <w:p w14:paraId="73AF26A4" w14:textId="77777777" w:rsidR="001F33FB" w:rsidRPr="00DB0F8C" w:rsidRDefault="001F33FB" w:rsidP="001F33FB">
      <w:pPr>
        <w:pStyle w:val="PargrafodaLista"/>
        <w:numPr>
          <w:ilvl w:val="0"/>
          <w:numId w:val="5"/>
        </w:numPr>
        <w:spacing w:before="120" w:after="120" w:line="276" w:lineRule="auto"/>
        <w:ind w:left="0" w:firstLine="0"/>
        <w:jc w:val="both"/>
        <w:rPr>
          <w:rFonts w:ascii="Times New Roman" w:hAnsi="Times New Roman"/>
        </w:rPr>
      </w:pPr>
      <w:r w:rsidRPr="00DB0F8C">
        <w:rPr>
          <w:rFonts w:ascii="Times New Roman" w:hAnsi="Times New Roman"/>
        </w:rPr>
        <w:t>Para o exercício de mandato eletivo;</w:t>
      </w:r>
    </w:p>
    <w:p w14:paraId="216A54F8" w14:textId="77777777" w:rsidR="001F33FB" w:rsidRPr="00DB0F8C" w:rsidRDefault="001F33FB" w:rsidP="001F33FB">
      <w:pPr>
        <w:pStyle w:val="PargrafodaLista"/>
        <w:numPr>
          <w:ilvl w:val="0"/>
          <w:numId w:val="5"/>
        </w:numPr>
        <w:spacing w:before="120" w:after="0" w:line="276" w:lineRule="auto"/>
        <w:ind w:left="0" w:firstLine="0"/>
        <w:jc w:val="both"/>
        <w:rPr>
          <w:rFonts w:ascii="Times New Roman" w:hAnsi="Times New Roman"/>
        </w:rPr>
      </w:pPr>
      <w:r w:rsidRPr="00DB0F8C">
        <w:rPr>
          <w:rFonts w:ascii="Times New Roman" w:hAnsi="Times New Roman"/>
        </w:rPr>
        <w:t>Para estudo, por prazo superior a seis meses ininterruptos ou não.</w:t>
      </w:r>
    </w:p>
    <w:p w14:paraId="074A7D7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III – Faltas não justificadas.</w:t>
      </w:r>
    </w:p>
    <w:p w14:paraId="4FBB3F9A"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Parágrafo Único. Não prejudica a contagem do tempo dos interstícios necessários para a evolução funcional a nomeação para cargo em comissão ou designado para função de confiança que tenha relação com cargo ocupado pelo servidor neste plano de carreira;</w:t>
      </w:r>
    </w:p>
    <w:p w14:paraId="5D83D1D5"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16</w:t>
      </w:r>
      <w:r>
        <w:rPr>
          <w:rFonts w:ascii="Times New Roman" w:hAnsi="Times New Roman"/>
        </w:rPr>
        <w:t>º</w:t>
      </w:r>
      <w:r w:rsidRPr="00DB0F8C">
        <w:rPr>
          <w:rFonts w:ascii="Times New Roman" w:hAnsi="Times New Roman"/>
        </w:rPr>
        <w:t xml:space="preserve"> – Os cursos de qualificação devem: </w:t>
      </w:r>
    </w:p>
    <w:p w14:paraId="2515BEE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lastRenderedPageBreak/>
        <w:t>I – Ser validados pela Comissão Permanente de Acompanhamento e Avaliação do Plano de Carreiras, Cargos e Remuneração– (CPAPCCR).</w:t>
      </w:r>
    </w:p>
    <w:p w14:paraId="4E48AA2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Conter nos certificados de conclusão a indicação de horas concluídas;</w:t>
      </w:r>
    </w:p>
    <w:p w14:paraId="54B4BA5D"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III – beneficiar o servidor uma só vez.</w:t>
      </w:r>
    </w:p>
    <w:p w14:paraId="345E68F6" w14:textId="77777777" w:rsidR="001F33FB" w:rsidRPr="00DB0F8C" w:rsidRDefault="001F33FB" w:rsidP="001F33FB">
      <w:pPr>
        <w:spacing w:after="120" w:line="276" w:lineRule="auto"/>
        <w:jc w:val="both"/>
        <w:rPr>
          <w:rFonts w:ascii="Times New Roman" w:hAnsi="Times New Roman"/>
        </w:rPr>
      </w:pPr>
      <w:r w:rsidRPr="00DB0F8C">
        <w:rPr>
          <w:rFonts w:ascii="Times New Roman" w:hAnsi="Times New Roman"/>
        </w:rPr>
        <w:t xml:space="preserve">Parágrafo Único. Para efeito da primeira evolução funcional, os interstícios necessários têm início a partir do enquadramento do Servidor no </w:t>
      </w:r>
      <w:r>
        <w:rPr>
          <w:rFonts w:ascii="Times New Roman" w:hAnsi="Times New Roman"/>
        </w:rPr>
        <w:t>Pl</w:t>
      </w:r>
      <w:r w:rsidRPr="00DB0F8C">
        <w:rPr>
          <w:rFonts w:ascii="Times New Roman" w:hAnsi="Times New Roman"/>
        </w:rPr>
        <w:t xml:space="preserve">ano de cargos, Carreiras e </w:t>
      </w:r>
      <w:r>
        <w:rPr>
          <w:rFonts w:ascii="Times New Roman" w:hAnsi="Times New Roman"/>
        </w:rPr>
        <w:t>Remuneração.</w:t>
      </w:r>
    </w:p>
    <w:p w14:paraId="24ED83C7"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t>SEÇÃO III</w:t>
      </w:r>
    </w:p>
    <w:p w14:paraId="46E53E09"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t>DA PROGRESSÃO HORIZONTAL</w:t>
      </w:r>
    </w:p>
    <w:p w14:paraId="6389C9D1" w14:textId="77777777" w:rsidR="001F33FB" w:rsidRPr="0021363B" w:rsidRDefault="001F33FB" w:rsidP="001F33FB">
      <w:pPr>
        <w:spacing w:line="276" w:lineRule="auto"/>
        <w:jc w:val="both"/>
        <w:rPr>
          <w:rFonts w:ascii="Times New Roman" w:hAnsi="Times New Roman"/>
          <w:b/>
          <w:u w:val="single"/>
        </w:rPr>
      </w:pPr>
    </w:p>
    <w:p w14:paraId="38103C01"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 xml:space="preserve">Art. 17º – É considerado habilitado para a Progressão Horizontal o Servidor Público que: </w:t>
      </w:r>
    </w:p>
    <w:p w14:paraId="61DACD79"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 – Ser estável;</w:t>
      </w:r>
    </w:p>
    <w:p w14:paraId="2209965E"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Estar em efetivo exercício na Administração Direta ou Indireta;</w:t>
      </w:r>
    </w:p>
    <w:p w14:paraId="64DA4DD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III – Ter cumprido o interstício de 03 (três) anos de efetivo exercício na referência de vencimento em que se encontra;</w:t>
      </w:r>
    </w:p>
    <w:p w14:paraId="25E92C11" w14:textId="77777777" w:rsidR="001F33FB" w:rsidRPr="0021363B" w:rsidRDefault="001F33FB" w:rsidP="001F33FB">
      <w:pPr>
        <w:spacing w:before="120" w:line="276" w:lineRule="auto"/>
        <w:jc w:val="both"/>
        <w:rPr>
          <w:rFonts w:ascii="Times New Roman" w:hAnsi="Times New Roman"/>
        </w:rPr>
      </w:pPr>
      <w:r w:rsidRPr="0021363B">
        <w:rPr>
          <w:rFonts w:ascii="Times New Roman" w:hAnsi="Times New Roman"/>
        </w:rPr>
        <w:t xml:space="preserve">Art. 18º – O processo de Progressão Horizontal: </w:t>
      </w:r>
    </w:p>
    <w:p w14:paraId="7D4C3E6C"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 – Ocorre em intervalos de 36 meses;</w:t>
      </w:r>
    </w:p>
    <w:p w14:paraId="7103A28D"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Alcança o servidor que obtiver média aritmética igual ou superior a 70% nas duas últimas Avaliações Periódicas de Desempenho;</w:t>
      </w:r>
    </w:p>
    <w:p w14:paraId="337FFC0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III – Produz efeitos financeiros no mês subsequente ao que o servidor for habilitado, desde que atendido o disposto no inciso anterior.</w:t>
      </w:r>
    </w:p>
    <w:p w14:paraId="4FF4554F"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IV – Alcança os Servidores Públicos do Poder Executivo, por nível de escolaridade exigido para a investidura no correspondente cargo, que obtiver a média aritmética de 70% nas três últimas avaliações de desempenho.</w:t>
      </w:r>
    </w:p>
    <w:p w14:paraId="6B799D73"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t>SEÇÃO IV</w:t>
      </w:r>
    </w:p>
    <w:p w14:paraId="339A383E"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t>DA PROGRESSÃO VERTICAL</w:t>
      </w:r>
    </w:p>
    <w:p w14:paraId="3E6C78EB" w14:textId="77777777" w:rsidR="001F33FB" w:rsidRPr="0021363B" w:rsidRDefault="001F33FB" w:rsidP="001F33FB">
      <w:pPr>
        <w:spacing w:line="276" w:lineRule="auto"/>
        <w:jc w:val="both"/>
        <w:rPr>
          <w:rFonts w:ascii="Times New Roman" w:hAnsi="Times New Roman"/>
          <w:b/>
          <w:u w:val="single"/>
        </w:rPr>
      </w:pPr>
    </w:p>
    <w:p w14:paraId="6267936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Art. 19º – É habilitado para Progressão Vertical o servidor que tiver:</w:t>
      </w:r>
    </w:p>
    <w:p w14:paraId="3A8ED3EC"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 – Cumprido o interstício de 03 (três) anos de exercício na classe em que se encontra;</w:t>
      </w:r>
    </w:p>
    <w:p w14:paraId="1464E818"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Concluído curso de qualificação vinculado a sua área de atuação nos 03 (tres) anos antecedentes a data da Progressão Vertical, atendidas as seguintes regras:</w:t>
      </w:r>
    </w:p>
    <w:p w14:paraId="7E288EA5" w14:textId="77777777" w:rsidR="001F33FB" w:rsidRPr="008F538D" w:rsidRDefault="001F33FB" w:rsidP="001F33FB">
      <w:pPr>
        <w:pStyle w:val="PargrafodaLista"/>
        <w:numPr>
          <w:ilvl w:val="0"/>
          <w:numId w:val="6"/>
        </w:numPr>
        <w:spacing w:after="0" w:line="276" w:lineRule="auto"/>
        <w:ind w:left="0" w:firstLine="0"/>
        <w:jc w:val="both"/>
        <w:rPr>
          <w:rFonts w:ascii="Times New Roman" w:hAnsi="Times New Roman"/>
        </w:rPr>
      </w:pPr>
      <w:r w:rsidRPr="008F538D">
        <w:rPr>
          <w:rFonts w:ascii="Times New Roman" w:hAnsi="Times New Roman"/>
        </w:rPr>
        <w:t>SOMATÓRIA DE 80 horas em curso de qualificação para cargos de Nível Superior;</w:t>
      </w:r>
    </w:p>
    <w:p w14:paraId="74F55D67" w14:textId="77777777" w:rsidR="001F33FB" w:rsidRPr="008F538D" w:rsidRDefault="001F33FB" w:rsidP="001F33FB">
      <w:pPr>
        <w:pStyle w:val="PargrafodaLista"/>
        <w:numPr>
          <w:ilvl w:val="0"/>
          <w:numId w:val="6"/>
        </w:numPr>
        <w:spacing w:after="0" w:line="276" w:lineRule="auto"/>
        <w:ind w:left="0" w:firstLine="0"/>
        <w:jc w:val="both"/>
        <w:rPr>
          <w:rFonts w:ascii="Times New Roman" w:hAnsi="Times New Roman"/>
        </w:rPr>
      </w:pPr>
      <w:r w:rsidRPr="008F538D">
        <w:rPr>
          <w:rFonts w:ascii="Times New Roman" w:hAnsi="Times New Roman"/>
        </w:rPr>
        <w:t>SOMATÓRIA DE 60 horas em curso de qualificação para cargos de Nível Médio;</w:t>
      </w:r>
    </w:p>
    <w:p w14:paraId="040D363A" w14:textId="77777777" w:rsidR="001F33FB" w:rsidRPr="008F538D" w:rsidRDefault="001F33FB" w:rsidP="001F33FB">
      <w:pPr>
        <w:pStyle w:val="PargrafodaLista"/>
        <w:numPr>
          <w:ilvl w:val="0"/>
          <w:numId w:val="6"/>
        </w:numPr>
        <w:spacing w:after="0" w:line="276" w:lineRule="auto"/>
        <w:ind w:left="0" w:firstLine="0"/>
        <w:jc w:val="both"/>
        <w:rPr>
          <w:rFonts w:ascii="Times New Roman" w:hAnsi="Times New Roman"/>
        </w:rPr>
      </w:pPr>
      <w:r w:rsidRPr="008F538D">
        <w:rPr>
          <w:rFonts w:ascii="Times New Roman" w:hAnsi="Times New Roman"/>
        </w:rPr>
        <w:t>SOMATÓRIA DE 20 horas em curso de qualificação para cargos de Nível Fundamental</w:t>
      </w:r>
    </w:p>
    <w:p w14:paraId="09E601A7" w14:textId="77777777" w:rsidR="001F33FB" w:rsidRPr="0021363B" w:rsidRDefault="001F33FB" w:rsidP="001F33FB">
      <w:pPr>
        <w:pStyle w:val="PargrafodaLista"/>
        <w:spacing w:after="0" w:line="276" w:lineRule="auto"/>
        <w:ind w:left="0"/>
        <w:jc w:val="both"/>
        <w:rPr>
          <w:rFonts w:ascii="Times New Roman" w:hAnsi="Times New Roman"/>
        </w:rPr>
      </w:pPr>
    </w:p>
    <w:p w14:paraId="57DA0815" w14:textId="77777777" w:rsidR="001F33FB" w:rsidRPr="0021363B" w:rsidRDefault="001F33FB" w:rsidP="001F33FB">
      <w:pPr>
        <w:pStyle w:val="PargrafodaLista"/>
        <w:spacing w:after="0" w:line="276" w:lineRule="auto"/>
        <w:ind w:left="0"/>
        <w:jc w:val="both"/>
        <w:rPr>
          <w:rFonts w:ascii="Times New Roman" w:hAnsi="Times New Roman"/>
        </w:rPr>
      </w:pPr>
      <w:r w:rsidRPr="0021363B">
        <w:rPr>
          <w:rFonts w:ascii="Times New Roman" w:hAnsi="Times New Roman"/>
        </w:rPr>
        <w:t>§ 1º - Os cursos de qualificação deverão ser ofertados pela gestão municipal ou feitos de forma particular pelo servidor apto a progressão vertical, por eventual falta de recurso orçamentário da gestão municipal.</w:t>
      </w:r>
    </w:p>
    <w:p w14:paraId="6274F21B"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Parágrafo único. O Processo de Progressão Vertical:</w:t>
      </w:r>
    </w:p>
    <w:p w14:paraId="3B78E5E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 – Ocorre em intervalo de 03</w:t>
      </w:r>
      <w:r>
        <w:rPr>
          <w:rFonts w:ascii="Times New Roman" w:hAnsi="Times New Roman"/>
        </w:rPr>
        <w:t xml:space="preserve"> (três)</w:t>
      </w:r>
      <w:r w:rsidRPr="0021363B">
        <w:rPr>
          <w:rFonts w:ascii="Times New Roman" w:hAnsi="Times New Roman"/>
        </w:rPr>
        <w:t xml:space="preserve"> anos;</w:t>
      </w:r>
    </w:p>
    <w:p w14:paraId="28189E92"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Alcança servidor que obtiver média aritmética igual ou superior a 7</w:t>
      </w:r>
      <w:r w:rsidRPr="0021363B">
        <w:rPr>
          <w:rFonts w:ascii="Times New Roman" w:hAnsi="Times New Roman"/>
          <w:b/>
        </w:rPr>
        <w:t>0</w:t>
      </w:r>
      <w:r w:rsidRPr="0021363B">
        <w:rPr>
          <w:rFonts w:ascii="Times New Roman" w:hAnsi="Times New Roman"/>
        </w:rPr>
        <w:t>% nas três últimas Avaliações Periódicas de Desempenho;</w:t>
      </w:r>
    </w:p>
    <w:p w14:paraId="5387FDBC"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III – Produz efeitos financeiros no mês subsequente ao que o Servidor for habilitado, desde que atendido o disposto no inciso anterior.</w:t>
      </w:r>
    </w:p>
    <w:p w14:paraId="231E0611" w14:textId="77777777" w:rsidR="001F33FB" w:rsidRPr="0021363B" w:rsidRDefault="001F33FB" w:rsidP="001F33FB">
      <w:pPr>
        <w:spacing w:after="240" w:line="276" w:lineRule="auto"/>
        <w:jc w:val="both"/>
        <w:rPr>
          <w:rFonts w:ascii="Times New Roman" w:hAnsi="Times New Roman"/>
        </w:rPr>
      </w:pPr>
      <w:r w:rsidRPr="0021363B">
        <w:rPr>
          <w:rFonts w:ascii="Times New Roman" w:hAnsi="Times New Roman"/>
        </w:rPr>
        <w:t>IV – Alcança 100% dos Servidores Públicos do Poder Executivo, por nível de escolaridade exigido para a investida no correspondente cargo, que obtiverem a melhor média aritmética nas três últimas avaliações de desempenho.</w:t>
      </w:r>
    </w:p>
    <w:p w14:paraId="51DB7BD0"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SEÇÃO V</w:t>
      </w:r>
    </w:p>
    <w:p w14:paraId="6C29B8E5"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 xml:space="preserve">DA COMISSÃO PERMANENTE DE ACOMPANHAMENTO E AVALIAÇÃO DO PLANO DE CARGOS, CARREIRAS E REMUNERAÇÃO – CPA </w:t>
      </w:r>
      <w:r>
        <w:rPr>
          <w:rFonts w:ascii="Times New Roman" w:hAnsi="Times New Roman"/>
          <w:b/>
          <w:u w:val="single"/>
        </w:rPr>
        <w:t>–</w:t>
      </w:r>
      <w:r w:rsidRPr="00DB0F8C">
        <w:rPr>
          <w:rFonts w:ascii="Times New Roman" w:hAnsi="Times New Roman"/>
          <w:b/>
          <w:u w:val="single"/>
        </w:rPr>
        <w:t xml:space="preserve"> PCCR</w:t>
      </w:r>
    </w:p>
    <w:p w14:paraId="17A71D55" w14:textId="77777777" w:rsidR="001F33FB" w:rsidRPr="00DB0F8C" w:rsidRDefault="001F33FB" w:rsidP="001F33FB">
      <w:pPr>
        <w:spacing w:line="276" w:lineRule="auto"/>
        <w:jc w:val="both"/>
        <w:rPr>
          <w:rFonts w:ascii="Times New Roman" w:hAnsi="Times New Roman"/>
          <w:b/>
          <w:u w:val="single"/>
        </w:rPr>
      </w:pPr>
    </w:p>
    <w:p w14:paraId="011D0E57" w14:textId="31648DEA" w:rsidR="001F33FB" w:rsidRDefault="001F33FB" w:rsidP="001F33FB">
      <w:pPr>
        <w:spacing w:line="276" w:lineRule="auto"/>
        <w:jc w:val="both"/>
        <w:rPr>
          <w:rFonts w:ascii="Times New Roman" w:hAnsi="Times New Roman"/>
        </w:rPr>
      </w:pPr>
      <w:r w:rsidRPr="00DB0F8C">
        <w:rPr>
          <w:rFonts w:ascii="Times New Roman" w:hAnsi="Times New Roman"/>
        </w:rPr>
        <w:t>Art. 20</w:t>
      </w:r>
      <w:r>
        <w:rPr>
          <w:rFonts w:ascii="Times New Roman" w:hAnsi="Times New Roman"/>
        </w:rPr>
        <w:t>º</w:t>
      </w:r>
      <w:r w:rsidRPr="00DB0F8C">
        <w:rPr>
          <w:rFonts w:ascii="Times New Roman" w:hAnsi="Times New Roman"/>
        </w:rPr>
        <w:t xml:space="preserve"> – Fica criada a Comissão Permanente de Acompanhamento e Avaliação do Plano de Carreiras, Cargos e Remuneração– CPAPCCR, vinculada à Secretaria Municipal de Administração, composta de </w:t>
      </w:r>
      <w:r w:rsidRPr="0021363B">
        <w:rPr>
          <w:rFonts w:ascii="Times New Roman" w:hAnsi="Times New Roman"/>
        </w:rPr>
        <w:t>08 (oito) membros,</w:t>
      </w:r>
      <w:r w:rsidRPr="00DB0F8C">
        <w:rPr>
          <w:rFonts w:ascii="Times New Roman" w:hAnsi="Times New Roman"/>
        </w:rPr>
        <w:t xml:space="preserve"> </w:t>
      </w:r>
      <w:r w:rsidRPr="0021363B">
        <w:rPr>
          <w:rFonts w:ascii="Times New Roman" w:hAnsi="Times New Roman"/>
        </w:rPr>
        <w:t>sendo 03 (três) indicados pelo Chefe do Poder Executivo, e 03 (três) pelos representantes da categoria de servidores INDICADOS PELA AFMC e 02 (dois</w:t>
      </w:r>
      <w:r w:rsidRPr="00CD4490">
        <w:rPr>
          <w:rFonts w:ascii="Times New Roman" w:hAnsi="Times New Roman"/>
        </w:rPr>
        <w:t>)</w:t>
      </w:r>
      <w:r w:rsidRPr="00CD4490">
        <w:rPr>
          <w:rFonts w:ascii="Times New Roman" w:hAnsi="Times New Roman"/>
          <w:color w:val="FFFFFF" w:themeColor="background1"/>
        </w:rPr>
        <w:t xml:space="preserve"> </w:t>
      </w:r>
      <w:r w:rsidRPr="00CD4490">
        <w:rPr>
          <w:rFonts w:ascii="Times New Roman" w:hAnsi="Times New Roman"/>
        </w:rPr>
        <w:t>representantes</w:t>
      </w:r>
      <w:r w:rsidRPr="0021363B">
        <w:rPr>
          <w:rFonts w:ascii="Times New Roman" w:hAnsi="Times New Roman"/>
        </w:rPr>
        <w:t xml:space="preserve"> do Poder Legislativo INDICADO PELO PRESIDENTE DA CAMARA, com alternância de seus membros a cada 02 (dois) anos, com a finalidade de acompanhar e avaliar</w:t>
      </w:r>
      <w:r w:rsidRPr="00DB0F8C">
        <w:rPr>
          <w:rFonts w:ascii="Times New Roman" w:hAnsi="Times New Roman"/>
        </w:rPr>
        <w:t xml:space="preserve"> a efetivação do PCCR – Plano de</w:t>
      </w:r>
      <w:r>
        <w:rPr>
          <w:rFonts w:ascii="Times New Roman" w:hAnsi="Times New Roman"/>
        </w:rPr>
        <w:t xml:space="preserve"> Cargos, Carreira e Remuneração,</w:t>
      </w:r>
      <w:r w:rsidRPr="00DB0F8C">
        <w:rPr>
          <w:rFonts w:ascii="Times New Roman" w:hAnsi="Times New Roman"/>
        </w:rPr>
        <w:t xml:space="preserve"> gerir o Sistema de Avaliação de Desempenho e Qualificação Funcional e baixarem os atos necessários à sua implementação.</w:t>
      </w:r>
    </w:p>
    <w:p w14:paraId="52BBC585" w14:textId="77777777" w:rsidR="001F33FB" w:rsidRPr="00DB0F8C" w:rsidRDefault="001F33FB" w:rsidP="001F33FB">
      <w:pPr>
        <w:spacing w:line="276" w:lineRule="auto"/>
        <w:jc w:val="both"/>
        <w:rPr>
          <w:rFonts w:ascii="Times New Roman" w:hAnsi="Times New Roman"/>
        </w:rPr>
      </w:pPr>
    </w:p>
    <w:p w14:paraId="089555B7"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b/>
        </w:rPr>
        <w:t>Parágrafo Único</w:t>
      </w:r>
      <w:r w:rsidRPr="00DB0F8C">
        <w:rPr>
          <w:rFonts w:ascii="Times New Roman" w:hAnsi="Times New Roman"/>
        </w:rPr>
        <w:t>. Os servidores componentes da Comissão de que trata o caput deste artigo deverão, necessariamente, ser efetivos do quadro de pessoal da Prefeitura Municipal de Colméia Tocantins.</w:t>
      </w:r>
      <w:r>
        <w:rPr>
          <w:rFonts w:ascii="Times New Roman" w:hAnsi="Times New Roman"/>
        </w:rPr>
        <w:t xml:space="preserve"> </w:t>
      </w:r>
    </w:p>
    <w:p w14:paraId="6405F69D" w14:textId="77777777" w:rsidR="001F33FB" w:rsidRPr="00DB0F8C" w:rsidRDefault="001F33FB" w:rsidP="001F33FB">
      <w:pPr>
        <w:spacing w:before="240" w:line="276" w:lineRule="auto"/>
        <w:jc w:val="both"/>
        <w:rPr>
          <w:rFonts w:ascii="Times New Roman" w:hAnsi="Times New Roman"/>
        </w:rPr>
      </w:pPr>
      <w:r w:rsidRPr="00DB0F8C">
        <w:rPr>
          <w:rFonts w:ascii="Times New Roman" w:hAnsi="Times New Roman"/>
        </w:rPr>
        <w:t xml:space="preserve"> Art. 21</w:t>
      </w:r>
      <w:r>
        <w:rPr>
          <w:rFonts w:ascii="Times New Roman" w:hAnsi="Times New Roman"/>
        </w:rPr>
        <w:t>º</w:t>
      </w:r>
      <w:r w:rsidRPr="00DB0F8C">
        <w:rPr>
          <w:rFonts w:ascii="Times New Roman" w:hAnsi="Times New Roman"/>
          <w:b/>
        </w:rPr>
        <w:t xml:space="preserve"> </w:t>
      </w:r>
      <w:r w:rsidRPr="00DB0F8C">
        <w:rPr>
          <w:rFonts w:ascii="Times New Roman" w:hAnsi="Times New Roman"/>
        </w:rPr>
        <w:t xml:space="preserve">– Caberá a Comissão Permanente de Acompanhamento e Avaliação do Plano de Carreiras, Cargos e Remuneração – CPAPCCR: </w:t>
      </w:r>
    </w:p>
    <w:p w14:paraId="53D2DA86"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I - Propor normas legais ou regulamentadoras, conforme o caso, dispondo sobre progressão e desenvolvimento nas Carreiras de que trata esta Lei; </w:t>
      </w:r>
    </w:p>
    <w:p w14:paraId="5B161953"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II - Acompanhar a implementação do PCCR; </w:t>
      </w:r>
    </w:p>
    <w:p w14:paraId="79D66C66"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lastRenderedPageBreak/>
        <w:t>I</w:t>
      </w:r>
      <w:r>
        <w:rPr>
          <w:rFonts w:ascii="Times New Roman" w:hAnsi="Times New Roman"/>
        </w:rPr>
        <w:t>II</w:t>
      </w:r>
      <w:r w:rsidRPr="00DB0F8C">
        <w:rPr>
          <w:rFonts w:ascii="Times New Roman" w:hAnsi="Times New Roman"/>
        </w:rPr>
        <w:t xml:space="preserve"> - Acompanhar a emissão de pareceres sobre títulos de graduação, pós-graduação e certificados de conclusão de especialização ou aperfeiçoamento, apresentados pelos servidores com vista à progressão funcional; </w:t>
      </w:r>
    </w:p>
    <w:p w14:paraId="320990CC" w14:textId="77777777" w:rsidR="001F33FB" w:rsidRPr="00DB0F8C" w:rsidRDefault="001F33FB" w:rsidP="001F33FB">
      <w:pPr>
        <w:spacing w:line="276" w:lineRule="auto"/>
        <w:jc w:val="both"/>
        <w:rPr>
          <w:rFonts w:ascii="Times New Roman" w:hAnsi="Times New Roman"/>
        </w:rPr>
      </w:pPr>
      <w:r>
        <w:rPr>
          <w:rFonts w:ascii="Times New Roman" w:hAnsi="Times New Roman"/>
        </w:rPr>
        <w:t>I</w:t>
      </w:r>
      <w:r w:rsidRPr="00DB0F8C">
        <w:rPr>
          <w:rFonts w:ascii="Times New Roman" w:hAnsi="Times New Roman"/>
        </w:rPr>
        <w:t xml:space="preserve">V - Acompanhar o processamento da classificação final dos servidores, através da Avaliação de Desempenho; </w:t>
      </w:r>
    </w:p>
    <w:p w14:paraId="3404B2CF"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V - Zelar pela observância e aplicação dos preceitos estatuídos nesta Lei e na sua regulamentação; </w:t>
      </w:r>
    </w:p>
    <w:p w14:paraId="334C7ABA"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VI- Promover a colaboração que for solicitada pelos órgãos públicos nos assuntos relacionados com as suas atribuições; </w:t>
      </w:r>
    </w:p>
    <w:p w14:paraId="180D0F02" w14:textId="77777777" w:rsidR="001F33FB" w:rsidRPr="00DB0F8C" w:rsidRDefault="001F33FB" w:rsidP="001F33FB">
      <w:pPr>
        <w:spacing w:after="240" w:line="276" w:lineRule="auto"/>
        <w:jc w:val="both"/>
        <w:rPr>
          <w:rFonts w:ascii="Times New Roman" w:hAnsi="Times New Roman"/>
        </w:rPr>
      </w:pPr>
      <w:r w:rsidRPr="0021363B">
        <w:rPr>
          <w:rFonts w:ascii="Times New Roman" w:hAnsi="Times New Roman"/>
        </w:rPr>
        <w:t>VII – Realizar enquadramento dos servidores efetivos juntamente com a gestão municipal.</w:t>
      </w:r>
      <w:r w:rsidRPr="00DB0F8C">
        <w:rPr>
          <w:rFonts w:ascii="Times New Roman" w:hAnsi="Times New Roman"/>
        </w:rPr>
        <w:t xml:space="preserve"> </w:t>
      </w:r>
    </w:p>
    <w:p w14:paraId="4805869C"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SEÇÃO VI</w:t>
      </w:r>
    </w:p>
    <w:p w14:paraId="1709E212"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DO ENQUADRAMENTO</w:t>
      </w:r>
    </w:p>
    <w:p w14:paraId="71328662" w14:textId="77777777" w:rsidR="001F33FB" w:rsidRPr="00DB0F8C" w:rsidRDefault="001F33FB" w:rsidP="001F33FB">
      <w:pPr>
        <w:spacing w:line="276" w:lineRule="auto"/>
        <w:jc w:val="both"/>
        <w:rPr>
          <w:rFonts w:ascii="Times New Roman" w:hAnsi="Times New Roman"/>
          <w:b/>
          <w:u w:val="single"/>
        </w:rPr>
      </w:pPr>
    </w:p>
    <w:p w14:paraId="3A5A402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22</w:t>
      </w:r>
      <w:r>
        <w:rPr>
          <w:rFonts w:ascii="Times New Roman" w:hAnsi="Times New Roman"/>
        </w:rPr>
        <w:t>º</w:t>
      </w:r>
      <w:r w:rsidRPr="00DB0F8C">
        <w:rPr>
          <w:rFonts w:ascii="Times New Roman" w:hAnsi="Times New Roman"/>
        </w:rPr>
        <w:t xml:space="preserve"> – Os Servidores Públicos do Quadro Geral devem ser posicionados na referência correspondente ao tempo de exercício no cargo efetivo, de acordo com suas avaliações de desempenho na carreira no âmbito do Poder Executivo municipal no período compreendido entre a admissão no referido cargo e a data que a comissão analisar seu processo, da seguinte forma: </w:t>
      </w:r>
    </w:p>
    <w:p w14:paraId="335B2CCC" w14:textId="77777777" w:rsidR="001F33FB" w:rsidRPr="00DB0F8C" w:rsidRDefault="001F33FB" w:rsidP="001F33FB">
      <w:pPr>
        <w:spacing w:before="240" w:line="276" w:lineRule="auto"/>
        <w:jc w:val="both"/>
        <w:rPr>
          <w:rFonts w:ascii="Times New Roman" w:hAnsi="Times New Roman"/>
        </w:rPr>
      </w:pPr>
      <w:r w:rsidRPr="00DB0F8C">
        <w:rPr>
          <w:rFonts w:ascii="Times New Roman" w:hAnsi="Times New Roman"/>
        </w:rPr>
        <w:t>Art. 23</w:t>
      </w:r>
      <w:r>
        <w:rPr>
          <w:rFonts w:ascii="Times New Roman" w:hAnsi="Times New Roman"/>
        </w:rPr>
        <w:t>º</w:t>
      </w:r>
      <w:r w:rsidRPr="00DB0F8C">
        <w:rPr>
          <w:rFonts w:ascii="Times New Roman" w:hAnsi="Times New Roman"/>
        </w:rPr>
        <w:t xml:space="preserve"> – O enquadramento dos servidores será efetuado de acordo com a tabela constante no Anexo II desta Lei. </w:t>
      </w:r>
    </w:p>
    <w:p w14:paraId="4BD25CC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§1° – O enquadramento dos servidores será efetuado no prazo máximo de 180 (cento e oitenta) dias após a aprovação desta Lei, observando-se:</w:t>
      </w:r>
    </w:p>
    <w:p w14:paraId="603E5A38"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O tempo de efetivo exercício da função como servid</w:t>
      </w:r>
      <w:r>
        <w:rPr>
          <w:rFonts w:ascii="Times New Roman" w:hAnsi="Times New Roman"/>
        </w:rPr>
        <w:t>or público Municipal de Colméia-TO</w:t>
      </w:r>
    </w:p>
    <w:p w14:paraId="5317EFF5"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A qualificação necessária de acordo com o cargo/função ocupado pelo referido servidor.</w:t>
      </w:r>
    </w:p>
    <w:p w14:paraId="585D6D22" w14:textId="77777777" w:rsidR="001F33FB" w:rsidRPr="00DB0F8C" w:rsidRDefault="001F33FB" w:rsidP="001F33FB">
      <w:pPr>
        <w:spacing w:line="276" w:lineRule="auto"/>
        <w:jc w:val="both"/>
        <w:rPr>
          <w:rFonts w:ascii="Times New Roman" w:hAnsi="Times New Roman"/>
          <w:u w:val="single"/>
        </w:rPr>
      </w:pPr>
      <w:r w:rsidRPr="00DB0F8C">
        <w:rPr>
          <w:rFonts w:ascii="Times New Roman" w:hAnsi="Times New Roman"/>
          <w:u w:val="single"/>
        </w:rPr>
        <w:t>III – As avaliações de desempenho, advertências e suspensões proferidas ao servidor.</w:t>
      </w:r>
    </w:p>
    <w:p w14:paraId="1330971B" w14:textId="77777777" w:rsidR="001F33FB" w:rsidRPr="00DB0F8C" w:rsidRDefault="001F33FB" w:rsidP="001F33FB">
      <w:pPr>
        <w:spacing w:before="240" w:line="276" w:lineRule="auto"/>
        <w:jc w:val="both"/>
        <w:rPr>
          <w:rFonts w:ascii="Times New Roman" w:hAnsi="Times New Roman"/>
        </w:rPr>
      </w:pPr>
      <w:r w:rsidRPr="00DB0F8C">
        <w:rPr>
          <w:rFonts w:ascii="Times New Roman" w:hAnsi="Times New Roman"/>
        </w:rPr>
        <w:t>Art. 24</w:t>
      </w:r>
      <w:r>
        <w:rPr>
          <w:rFonts w:ascii="Times New Roman" w:hAnsi="Times New Roman"/>
        </w:rPr>
        <w:t>º</w:t>
      </w:r>
      <w:r w:rsidRPr="00DB0F8C">
        <w:rPr>
          <w:rFonts w:ascii="Times New Roman" w:hAnsi="Times New Roman"/>
        </w:rPr>
        <w:t xml:space="preserve"> – O enquadramento do servidor ocorrerá desde que o mesmo esteja habilitado de acordo com os artigos </w:t>
      </w:r>
      <w:r w:rsidRPr="0021363B">
        <w:rPr>
          <w:rFonts w:ascii="Times New Roman" w:hAnsi="Times New Roman"/>
        </w:rPr>
        <w:t>14º, 15º, 17°, 18° e 19°</w:t>
      </w:r>
      <w:r w:rsidRPr="00DB0F8C">
        <w:rPr>
          <w:rFonts w:ascii="Times New Roman" w:hAnsi="Times New Roman"/>
        </w:rPr>
        <w:t xml:space="preserve"> desta Lei.</w:t>
      </w:r>
    </w:p>
    <w:p w14:paraId="4A21B3E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Após o enquadramento, caso o valor do salário do servidor enquadrado, seja inferior ao valor atual, será mantido o maior valor.</w:t>
      </w:r>
    </w:p>
    <w:p w14:paraId="09FFC7F7"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1º – Fica a Comissão Permanente de Acompanhamento e Avaliação do Plano de Carreiras, Cargos e Remuneração– (CPAPCCR), responsável pel</w:t>
      </w:r>
      <w:r w:rsidRPr="00A64C2A">
        <w:rPr>
          <w:rFonts w:ascii="Times New Roman" w:hAnsi="Times New Roman"/>
        </w:rPr>
        <w:t xml:space="preserve">o </w:t>
      </w:r>
      <w:r w:rsidRPr="0021363B">
        <w:rPr>
          <w:rFonts w:ascii="Times New Roman" w:hAnsi="Times New Roman"/>
        </w:rPr>
        <w:t>acompanhamento</w:t>
      </w:r>
      <w:r w:rsidRPr="00DB0F8C">
        <w:rPr>
          <w:rFonts w:ascii="Times New Roman" w:hAnsi="Times New Roman"/>
        </w:rPr>
        <w:t xml:space="preserve"> do enquadramento dos servidores.</w:t>
      </w:r>
    </w:p>
    <w:p w14:paraId="34A70BCC" w14:textId="77777777" w:rsidR="001F33FB" w:rsidRDefault="001F33FB" w:rsidP="001F33FB">
      <w:pPr>
        <w:spacing w:after="240" w:line="276" w:lineRule="auto"/>
        <w:jc w:val="both"/>
        <w:rPr>
          <w:rFonts w:ascii="Times New Roman" w:hAnsi="Times New Roman"/>
        </w:rPr>
      </w:pPr>
      <w:r w:rsidRPr="00DB0F8C">
        <w:rPr>
          <w:rFonts w:ascii="Times New Roman" w:hAnsi="Times New Roman"/>
        </w:rPr>
        <w:t>§ 2° - O servidor admitido na carreira através de concurso público promovido após a aprovação dessa lei será enquadrado na referência “A”, Classe “I” de acordo com o Anexo II.</w:t>
      </w:r>
    </w:p>
    <w:p w14:paraId="077C6C60" w14:textId="77777777" w:rsidR="001F33FB" w:rsidRPr="0021363B" w:rsidRDefault="001F33FB" w:rsidP="001F33FB">
      <w:pPr>
        <w:spacing w:after="240" w:line="276" w:lineRule="auto"/>
        <w:jc w:val="both"/>
        <w:rPr>
          <w:rFonts w:ascii="Times New Roman" w:hAnsi="Times New Roman"/>
        </w:rPr>
      </w:pPr>
    </w:p>
    <w:p w14:paraId="4B565B7E"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lastRenderedPageBreak/>
        <w:t>SEÇÃO VII</w:t>
      </w:r>
    </w:p>
    <w:p w14:paraId="4B00C897" w14:textId="77777777" w:rsidR="001F33FB" w:rsidRPr="0021363B" w:rsidRDefault="001F33FB" w:rsidP="001F33FB">
      <w:pPr>
        <w:spacing w:line="276" w:lineRule="auto"/>
        <w:jc w:val="both"/>
        <w:rPr>
          <w:rFonts w:ascii="Times New Roman" w:hAnsi="Times New Roman"/>
          <w:b/>
          <w:u w:val="single"/>
        </w:rPr>
      </w:pPr>
      <w:r w:rsidRPr="0021363B">
        <w:rPr>
          <w:rFonts w:ascii="Times New Roman" w:hAnsi="Times New Roman"/>
          <w:b/>
          <w:u w:val="single"/>
        </w:rPr>
        <w:t>DO ADICIONAL DE TITULAÇÃO, FORMAÇÃO E APERFEIÇOAMENTO</w:t>
      </w:r>
    </w:p>
    <w:p w14:paraId="781C1E32" w14:textId="77777777" w:rsidR="001F33FB" w:rsidRPr="0021363B" w:rsidRDefault="001F33FB" w:rsidP="001F33FB">
      <w:pPr>
        <w:spacing w:line="276" w:lineRule="auto"/>
        <w:jc w:val="both"/>
        <w:rPr>
          <w:rFonts w:ascii="Times New Roman" w:hAnsi="Times New Roman"/>
          <w:b/>
          <w:u w:val="single"/>
        </w:rPr>
      </w:pPr>
    </w:p>
    <w:p w14:paraId="69BF6018" w14:textId="77777777" w:rsidR="001F33FB" w:rsidRPr="0021363B" w:rsidRDefault="001F33FB" w:rsidP="001F33FB">
      <w:pPr>
        <w:spacing w:before="120" w:line="276" w:lineRule="auto"/>
        <w:jc w:val="both"/>
        <w:rPr>
          <w:rFonts w:ascii="Times New Roman" w:hAnsi="Times New Roman"/>
        </w:rPr>
      </w:pPr>
      <w:r w:rsidRPr="0021363B">
        <w:rPr>
          <w:rFonts w:ascii="Times New Roman" w:hAnsi="Times New Roman"/>
        </w:rPr>
        <w:t xml:space="preserve"> Art. 25º - O Adicional por titulação em especialização e aperfeiçoamento consiste em porcentagem na razão estabelecida, incidente sobre o vencimento inicial do cargo/nível, em decorrência da apresentação e aceitação de documento relativa a:</w:t>
      </w:r>
    </w:p>
    <w:p w14:paraId="6DD6635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 – Conclusão de curso de Doutorado, em valor correspondente a 30% (trinta por cento) sobre o padrão de vencimento BASE do respectivo cargo.</w:t>
      </w:r>
    </w:p>
    <w:p w14:paraId="54ADECA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II – Conclusão de curso de Mestrado, em valor correspondente a 25% (vinte e cinco por cento) sobre o padrão de vencimento BASE do respectivo cargo.</w:t>
      </w:r>
    </w:p>
    <w:p w14:paraId="2F5C99D0"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 xml:space="preserve">III - Conclusão de curso de Pós-Graduação </w:t>
      </w:r>
      <w:r w:rsidRPr="0021363B">
        <w:rPr>
          <w:rFonts w:ascii="Times New Roman" w:hAnsi="Times New Roman"/>
          <w:i/>
        </w:rPr>
        <w:t>Stricto Sensu</w:t>
      </w:r>
      <w:r w:rsidRPr="0021363B">
        <w:rPr>
          <w:rFonts w:ascii="Times New Roman" w:hAnsi="Times New Roman"/>
        </w:rPr>
        <w:t>, residência Multiprofissional ou Médica oficial, em valor correspondente a 20%(VINTE por cento) sobre o padrão de vencimento BASE do respectivo cargo.</w:t>
      </w:r>
    </w:p>
    <w:p w14:paraId="0E857D8F"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IV – Conclusão de curso Superior para os cargos de nível fundamental, médio e técnico em valor correspondente a 15%(QUINZE por cento) sobre o padrão de vencimento BASE do respectivo cargo.</w:t>
      </w:r>
    </w:p>
    <w:p w14:paraId="322E84E2"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V – Conclusão de curso de Ensino Médio para os cargos de Ensino Fundamental, em valor de 10% (DEZ por cento) sobre o padrão de vencimento BASE do respectivo cargo.</w:t>
      </w:r>
    </w:p>
    <w:p w14:paraId="3DAC92D7" w14:textId="77777777" w:rsidR="001F33FB" w:rsidRPr="0021363B" w:rsidRDefault="001F33FB" w:rsidP="001F33FB">
      <w:pPr>
        <w:spacing w:line="276" w:lineRule="auto"/>
        <w:jc w:val="both"/>
        <w:rPr>
          <w:rFonts w:ascii="Times New Roman" w:hAnsi="Times New Roman"/>
        </w:rPr>
      </w:pPr>
      <w:r w:rsidRPr="0021363B">
        <w:rPr>
          <w:rFonts w:ascii="Times New Roman" w:hAnsi="Times New Roman"/>
        </w:rPr>
        <w:t>VII – O Valor atribuído em decorrência da concessão do adicional por titulação será destacado na remuneração do servidor e podendo chegar a porcentagem de 30% (cinquenta por cento) do padrão de vencimento inicial de seu respectivo cargo/nível conforme enquadramento na carreira.</w:t>
      </w:r>
    </w:p>
    <w:p w14:paraId="208A198D" w14:textId="77777777" w:rsidR="001F33FB" w:rsidRPr="00DB0F8C" w:rsidRDefault="001F33FB" w:rsidP="001F33FB">
      <w:pPr>
        <w:spacing w:line="276" w:lineRule="auto"/>
        <w:jc w:val="both"/>
        <w:rPr>
          <w:rFonts w:ascii="Times New Roman" w:hAnsi="Times New Roman"/>
        </w:rPr>
      </w:pPr>
    </w:p>
    <w:p w14:paraId="6D02E8B9" w14:textId="77777777" w:rsidR="001F33FB" w:rsidRPr="00863C29" w:rsidRDefault="001F33FB" w:rsidP="001F33FB">
      <w:pPr>
        <w:spacing w:after="120" w:line="276" w:lineRule="auto"/>
        <w:jc w:val="both"/>
        <w:rPr>
          <w:rFonts w:ascii="Times New Roman" w:hAnsi="Times New Roman"/>
        </w:rPr>
      </w:pPr>
      <w:r w:rsidRPr="00DB0F8C">
        <w:rPr>
          <w:rFonts w:ascii="Times New Roman" w:hAnsi="Times New Roman"/>
        </w:rPr>
        <w:t xml:space="preserve">Parágrafo Único - </w:t>
      </w:r>
      <w:r w:rsidRPr="00863C29">
        <w:rPr>
          <w:rFonts w:ascii="Times New Roman" w:hAnsi="Times New Roman"/>
          <w:bCs/>
        </w:rPr>
        <w:t xml:space="preserve">Os servidores ocupantes do cargo de Assistente Administrativo NI (nível médio) terão o título de graduação reconhecido e evoluirão para o cargo de Assistente Administrativo NII (nível superior) percebendo o adicional de titulação DE 30% (TRINTA POR CENTO) através do salário base do cargo, fazendo jus somente ao adicional de pós-graduação, mestrado ou doutorado. </w:t>
      </w:r>
    </w:p>
    <w:p w14:paraId="23A6EB6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26</w:t>
      </w:r>
      <w:r>
        <w:rPr>
          <w:rFonts w:ascii="Times New Roman" w:hAnsi="Times New Roman"/>
        </w:rPr>
        <w:t>º</w:t>
      </w:r>
      <w:r w:rsidRPr="00DB0F8C">
        <w:rPr>
          <w:rFonts w:ascii="Times New Roman" w:hAnsi="Times New Roman"/>
        </w:rPr>
        <w:t xml:space="preserve"> - A concessão do adicional por titulação exigirá o atendimento das seguintes condições:</w:t>
      </w:r>
    </w:p>
    <w:p w14:paraId="55A0D0E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Que o curso esteja relacionado com as atribuições do cargo ou função ocupada pelo servidor.</w:t>
      </w:r>
    </w:p>
    <w:p w14:paraId="157B7155"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Que o curso não seja pré-requisito para o exercício do cargo/função ou enquadramento no nível em decorrência do processo de qualificação profissional.</w:t>
      </w:r>
    </w:p>
    <w:p w14:paraId="3BB798EE" w14:textId="77777777" w:rsidR="001F33FB" w:rsidRDefault="001F33FB" w:rsidP="001F33FB">
      <w:pPr>
        <w:spacing w:line="276" w:lineRule="auto"/>
        <w:jc w:val="both"/>
        <w:rPr>
          <w:rFonts w:ascii="Times New Roman" w:hAnsi="Times New Roman"/>
        </w:rPr>
      </w:pPr>
      <w:r w:rsidRPr="00DB0F8C">
        <w:rPr>
          <w:rFonts w:ascii="Times New Roman" w:hAnsi="Times New Roman"/>
        </w:rPr>
        <w:t xml:space="preserve">III – Que o diploma ou certificado seja expedido por instituição oficial de ensino, devidamente reconhecida pelos órgãos competentes, para os títulos referidos nos incisos I, II, III, IV e V do </w:t>
      </w:r>
      <w:r w:rsidRPr="00AB3071">
        <w:rPr>
          <w:rFonts w:ascii="Times New Roman" w:hAnsi="Times New Roman"/>
        </w:rPr>
        <w:t>Art. 25° desta Lei;</w:t>
      </w:r>
      <w:r>
        <w:rPr>
          <w:rFonts w:ascii="Times New Roman" w:hAnsi="Times New Roman"/>
        </w:rPr>
        <w:t xml:space="preserve"> </w:t>
      </w:r>
    </w:p>
    <w:p w14:paraId="0D72AE24" w14:textId="77777777" w:rsidR="001F33FB" w:rsidRPr="00DB0F8C" w:rsidRDefault="001F33FB" w:rsidP="001F33FB">
      <w:pPr>
        <w:spacing w:line="276" w:lineRule="auto"/>
        <w:jc w:val="both"/>
        <w:rPr>
          <w:rFonts w:ascii="Times New Roman" w:hAnsi="Times New Roman"/>
        </w:rPr>
      </w:pPr>
    </w:p>
    <w:p w14:paraId="038F6017"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lastRenderedPageBreak/>
        <w:t>IV – Para especialidades Médicas, que o título de especialista seja emitido por instituição filiada a Associação Médica Brasileira e reconhecido pelo Conselho Federal de Medicina.</w:t>
      </w:r>
    </w:p>
    <w:p w14:paraId="2E6610FF"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27</w:t>
      </w:r>
      <w:r>
        <w:rPr>
          <w:rFonts w:ascii="Times New Roman" w:hAnsi="Times New Roman"/>
        </w:rPr>
        <w:t>º</w:t>
      </w:r>
      <w:r w:rsidRPr="00DB0F8C">
        <w:rPr>
          <w:rFonts w:ascii="Times New Roman" w:hAnsi="Times New Roman"/>
        </w:rPr>
        <w:t xml:space="preserve"> - O adicional por titulação será concedido apenas uma vez</w:t>
      </w:r>
      <w:r>
        <w:rPr>
          <w:rFonts w:ascii="Times New Roman" w:hAnsi="Times New Roman"/>
        </w:rPr>
        <w:t xml:space="preserve"> </w:t>
      </w:r>
      <w:r w:rsidRPr="008054CC">
        <w:rPr>
          <w:rFonts w:ascii="Times New Roman" w:hAnsi="Times New Roman"/>
        </w:rPr>
        <w:t>NO INTERSTICIO DE 36 MESES</w:t>
      </w:r>
      <w:r w:rsidRPr="00DB0F8C">
        <w:rPr>
          <w:rFonts w:ascii="Times New Roman" w:hAnsi="Times New Roman"/>
        </w:rPr>
        <w:t xml:space="preserve"> para cada um dos títulos relacionados nos incisos I, II, III e IV do </w:t>
      </w:r>
      <w:r w:rsidRPr="00AB3071">
        <w:rPr>
          <w:rFonts w:ascii="Times New Roman" w:hAnsi="Times New Roman"/>
        </w:rPr>
        <w:t>Art. 25°</w:t>
      </w:r>
      <w:r w:rsidRPr="00DB0F8C">
        <w:rPr>
          <w:rFonts w:ascii="Times New Roman" w:hAnsi="Times New Roman"/>
        </w:rPr>
        <w:t xml:space="preserve"> desta Lei, somente será considerado o maior percentual, não havendo acumulação entre eles.</w:t>
      </w:r>
    </w:p>
    <w:p w14:paraId="1CA6DAC9" w14:textId="77777777" w:rsidR="001F33FB" w:rsidRDefault="001F33FB" w:rsidP="001F33FB">
      <w:pPr>
        <w:spacing w:after="120" w:line="276" w:lineRule="auto"/>
        <w:jc w:val="both"/>
        <w:rPr>
          <w:rFonts w:ascii="Times New Roman" w:hAnsi="Times New Roman"/>
        </w:rPr>
      </w:pPr>
      <w:r w:rsidRPr="00DB0F8C">
        <w:rPr>
          <w:rFonts w:ascii="Times New Roman" w:hAnsi="Times New Roman"/>
          <w:b/>
        </w:rPr>
        <w:t>Parágrafo único</w:t>
      </w:r>
      <w:r w:rsidRPr="00DB0F8C">
        <w:rPr>
          <w:rFonts w:ascii="Times New Roman" w:hAnsi="Times New Roman"/>
        </w:rPr>
        <w:t xml:space="preserve"> – O adicional de titulação, formação e aperfeiçoamento integra a remuneração do servidor para efeito de férias, décimo terceiro salário, licenças e afastamentos.</w:t>
      </w:r>
    </w:p>
    <w:p w14:paraId="482403D2" w14:textId="77777777" w:rsidR="001F33FB" w:rsidRPr="00DB0F8C" w:rsidRDefault="001F33FB" w:rsidP="001F33FB">
      <w:pPr>
        <w:spacing w:after="120" w:line="276" w:lineRule="auto"/>
        <w:jc w:val="both"/>
        <w:rPr>
          <w:rFonts w:ascii="Times New Roman" w:hAnsi="Times New Roman"/>
        </w:rPr>
      </w:pPr>
    </w:p>
    <w:p w14:paraId="28B36EF9" w14:textId="77777777" w:rsidR="001F33FB" w:rsidRPr="00DB0F8C" w:rsidRDefault="001F33FB" w:rsidP="001F33FB">
      <w:pPr>
        <w:spacing w:line="276" w:lineRule="auto"/>
        <w:jc w:val="both"/>
        <w:rPr>
          <w:rFonts w:ascii="Times New Roman" w:hAnsi="Times New Roman"/>
          <w:b/>
          <w:u w:val="single"/>
        </w:rPr>
      </w:pPr>
      <w:r w:rsidRPr="00DB0F8C">
        <w:rPr>
          <w:rFonts w:ascii="Times New Roman" w:hAnsi="Times New Roman"/>
          <w:b/>
          <w:u w:val="single"/>
        </w:rPr>
        <w:t>SEÇÃO VII</w:t>
      </w:r>
    </w:p>
    <w:p w14:paraId="06B51E94" w14:textId="77777777" w:rsidR="001F33FB" w:rsidRDefault="001F33FB" w:rsidP="001F33FB">
      <w:pPr>
        <w:spacing w:line="276" w:lineRule="auto"/>
        <w:jc w:val="both"/>
        <w:rPr>
          <w:rFonts w:ascii="Times New Roman" w:hAnsi="Times New Roman"/>
          <w:b/>
          <w:u w:val="single"/>
        </w:rPr>
      </w:pPr>
      <w:r w:rsidRPr="00DB0F8C">
        <w:rPr>
          <w:rFonts w:ascii="Times New Roman" w:hAnsi="Times New Roman"/>
          <w:b/>
          <w:u w:val="single"/>
        </w:rPr>
        <w:t>DAS DISPOSIÇÕES GERAIS, TRANSITORIAS E FINAIS</w:t>
      </w:r>
    </w:p>
    <w:p w14:paraId="6D62B841" w14:textId="77777777" w:rsidR="001F33FB" w:rsidRPr="00DB0F8C" w:rsidRDefault="001F33FB" w:rsidP="001F33FB">
      <w:pPr>
        <w:spacing w:line="276" w:lineRule="auto"/>
        <w:jc w:val="both"/>
        <w:rPr>
          <w:rFonts w:ascii="Times New Roman" w:hAnsi="Times New Roman"/>
          <w:b/>
          <w:u w:val="single"/>
        </w:rPr>
      </w:pPr>
    </w:p>
    <w:p w14:paraId="7F43810F" w14:textId="77777777" w:rsidR="001F33FB" w:rsidRPr="00DB0F8C" w:rsidRDefault="001F33FB" w:rsidP="001F33FB">
      <w:pPr>
        <w:spacing w:before="120" w:after="240" w:line="276" w:lineRule="auto"/>
        <w:jc w:val="both"/>
        <w:rPr>
          <w:rFonts w:ascii="Times New Roman" w:hAnsi="Times New Roman"/>
        </w:rPr>
      </w:pPr>
      <w:r w:rsidRPr="00DB0F8C">
        <w:rPr>
          <w:rFonts w:ascii="Times New Roman" w:hAnsi="Times New Roman"/>
        </w:rPr>
        <w:t>Art. 28</w:t>
      </w:r>
      <w:r>
        <w:rPr>
          <w:rFonts w:ascii="Times New Roman" w:hAnsi="Times New Roman"/>
        </w:rPr>
        <w:t>º</w:t>
      </w:r>
      <w:r w:rsidRPr="00DB0F8C">
        <w:rPr>
          <w:rFonts w:ascii="Times New Roman" w:hAnsi="Times New Roman"/>
        </w:rPr>
        <w:t xml:space="preserve"> - Continuam em vigor as disposições do Estatuto dos Servidores Públicos do Município de Colmeia </w:t>
      </w:r>
      <w:r w:rsidRPr="00863C29">
        <w:rPr>
          <w:rFonts w:ascii="Times New Roman" w:hAnsi="Times New Roman"/>
        </w:rPr>
        <w:t>Lei 400/95 609/2011</w:t>
      </w:r>
      <w:r w:rsidRPr="00DB0F8C">
        <w:rPr>
          <w:rFonts w:ascii="Times New Roman" w:hAnsi="Times New Roman"/>
        </w:rPr>
        <w:t xml:space="preserve"> e Lei 564 que cria Cargos Públicos no âmbito da Administração Pública Municipal. (Emenda Modificativa nº02/2010).</w:t>
      </w:r>
    </w:p>
    <w:p w14:paraId="5BBB089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29</w:t>
      </w:r>
      <w:r>
        <w:rPr>
          <w:rFonts w:ascii="Times New Roman" w:hAnsi="Times New Roman"/>
        </w:rPr>
        <w:t>º</w:t>
      </w:r>
      <w:r w:rsidRPr="00DB0F8C">
        <w:rPr>
          <w:rFonts w:ascii="Times New Roman" w:hAnsi="Times New Roman"/>
        </w:rPr>
        <w:t xml:space="preserve"> - Os servidores que trabalhem com habitualidade em locais insalubres ou em contato permanente com substâncias tóxicas, radioativas ou com risco de morte, fazem jus a um adicional sobre o vencimento do cargo efetivo. </w:t>
      </w:r>
    </w:p>
    <w:p w14:paraId="3144A713" w14:textId="77777777" w:rsidR="001F33FB" w:rsidRPr="00DB0F8C" w:rsidRDefault="001F33FB" w:rsidP="001F33FB">
      <w:pPr>
        <w:jc w:val="both"/>
        <w:rPr>
          <w:rFonts w:ascii="Times New Roman" w:hAnsi="Times New Roman"/>
        </w:rPr>
      </w:pPr>
      <w:r w:rsidRPr="00DB0F8C">
        <w:rPr>
          <w:rFonts w:ascii="Times New Roman" w:hAnsi="Times New Roman"/>
        </w:rPr>
        <w:t xml:space="preserve">§ 1º - O servidor que fizer jus aos adicionais de insalubridade e de periculosidade deverá optar por um deles. </w:t>
      </w:r>
    </w:p>
    <w:p w14:paraId="31CA5C2B"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 2º - O direito ao adicional de insalubridade ou periculosidade cessa com a eliminação das condições ou dos riscos que deram causa a sua concessão. </w:t>
      </w:r>
    </w:p>
    <w:p w14:paraId="3B3EB66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3º - Na concessão dos adicionais de atividades penosas, de insalubridade e de periculosidade, serão observadas as situações estabelecidas em legislação específica.</w:t>
      </w:r>
    </w:p>
    <w:p w14:paraId="6FE8BD5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Parágrafo Único. A classificação dos percentuais do Adicional de Insalubridade e/ou Periculosidade será estabelecida por ato do Chefe do Poder Executivo, respeitando o Mapa de Risco dos ambientes de trabalho, elaborado por especialista em Segurança e/ou Medicina do Trabalho, contratado especialmente para esse fim em até 180 (cento e oitenta) dias após a aprovação desta lei. </w:t>
      </w:r>
    </w:p>
    <w:p w14:paraId="4EB4EC0D" w14:textId="77777777" w:rsidR="001F33FB" w:rsidRPr="00863C29" w:rsidRDefault="001F33FB" w:rsidP="001F33FB">
      <w:pPr>
        <w:spacing w:before="120" w:line="276" w:lineRule="auto"/>
        <w:jc w:val="both"/>
        <w:rPr>
          <w:rFonts w:ascii="Times New Roman" w:hAnsi="Times New Roman"/>
        </w:rPr>
      </w:pPr>
      <w:r w:rsidRPr="00863C29">
        <w:rPr>
          <w:rFonts w:ascii="Times New Roman" w:hAnsi="Times New Roman"/>
        </w:rPr>
        <w:t>Art. 30º - O valor da indenização por insalubridade para os profissionais médicos, conforme Lei municipal nº 609/2011, Decreto Municipal</w:t>
      </w:r>
      <w:r>
        <w:rPr>
          <w:rFonts w:ascii="Times New Roman" w:hAnsi="Times New Roman"/>
        </w:rPr>
        <w:t xml:space="preserve">, </w:t>
      </w:r>
      <w:r w:rsidRPr="00863C29">
        <w:rPr>
          <w:rFonts w:ascii="Times New Roman" w:hAnsi="Times New Roman"/>
        </w:rPr>
        <w:t xml:space="preserve">Norma Regulamentadora nº 15, calculado sobre o salário base do servidor, assim definido: </w:t>
      </w:r>
    </w:p>
    <w:p w14:paraId="0DD09E25" w14:textId="77777777" w:rsidR="001F33FB" w:rsidRPr="00863C29" w:rsidRDefault="001F33FB" w:rsidP="001F33FB">
      <w:pPr>
        <w:spacing w:line="276" w:lineRule="auto"/>
        <w:jc w:val="both"/>
        <w:rPr>
          <w:rFonts w:ascii="Times New Roman" w:hAnsi="Times New Roman"/>
        </w:rPr>
      </w:pPr>
      <w:r w:rsidRPr="00863C29">
        <w:rPr>
          <w:rFonts w:ascii="Times New Roman" w:hAnsi="Times New Roman"/>
        </w:rPr>
        <w:t>I – 5% para grau mínimo;</w:t>
      </w:r>
    </w:p>
    <w:p w14:paraId="174FA8BE" w14:textId="77777777" w:rsidR="001F33FB" w:rsidRPr="00863C29" w:rsidRDefault="001F33FB" w:rsidP="001F33FB">
      <w:pPr>
        <w:spacing w:line="276" w:lineRule="auto"/>
        <w:jc w:val="both"/>
        <w:rPr>
          <w:rFonts w:ascii="Times New Roman" w:hAnsi="Times New Roman"/>
        </w:rPr>
      </w:pPr>
      <w:r w:rsidRPr="00863C29">
        <w:rPr>
          <w:rFonts w:ascii="Times New Roman" w:hAnsi="Times New Roman"/>
        </w:rPr>
        <w:t>II – 10% para grau médio;</w:t>
      </w:r>
    </w:p>
    <w:p w14:paraId="66093672" w14:textId="77777777" w:rsidR="001F33FB" w:rsidRPr="00863C29" w:rsidRDefault="001F33FB" w:rsidP="001F33FB">
      <w:pPr>
        <w:spacing w:after="240" w:line="276" w:lineRule="auto"/>
        <w:jc w:val="both"/>
        <w:rPr>
          <w:rFonts w:ascii="Times New Roman" w:hAnsi="Times New Roman"/>
        </w:rPr>
      </w:pPr>
      <w:r w:rsidRPr="00863C29">
        <w:rPr>
          <w:rFonts w:ascii="Times New Roman" w:hAnsi="Times New Roman"/>
        </w:rPr>
        <w:t>III – 15% para grau máximo;</w:t>
      </w:r>
    </w:p>
    <w:p w14:paraId="0A7AA0D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31</w:t>
      </w:r>
      <w:r>
        <w:rPr>
          <w:rFonts w:ascii="Times New Roman" w:hAnsi="Times New Roman"/>
        </w:rPr>
        <w:t>º</w:t>
      </w:r>
      <w:r w:rsidRPr="00DB0F8C">
        <w:rPr>
          <w:rFonts w:ascii="Times New Roman" w:hAnsi="Times New Roman"/>
        </w:rPr>
        <w:t xml:space="preserve"> - A indenização por insalubridade para os demais cargos:</w:t>
      </w:r>
    </w:p>
    <w:p w14:paraId="1D78068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lastRenderedPageBreak/>
        <w:t>I – Incorpora ao subsidio dos Servidores da Prefeitura Municipal para efeitos de férias e décimo terceiro salário;</w:t>
      </w:r>
    </w:p>
    <w:p w14:paraId="209F676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O valor da indenização por insalubridade para os demais cargos terá como base o salário base do cargo e obedecerá às porcentagens estabelecidas pela Norma Regulamentadora nº 15, sendo:</w:t>
      </w:r>
    </w:p>
    <w:p w14:paraId="1E4D8ACB" w14:textId="77777777" w:rsidR="001F33FB" w:rsidRPr="008054CC" w:rsidRDefault="001F33FB" w:rsidP="001F33FB">
      <w:pPr>
        <w:widowControl w:val="0"/>
        <w:numPr>
          <w:ilvl w:val="0"/>
          <w:numId w:val="8"/>
        </w:numPr>
        <w:suppressAutoHyphens w:val="0"/>
        <w:spacing w:after="0" w:line="276" w:lineRule="auto"/>
        <w:jc w:val="both"/>
        <w:rPr>
          <w:rFonts w:ascii="Times New Roman" w:hAnsi="Times New Roman"/>
        </w:rPr>
      </w:pPr>
      <w:r w:rsidRPr="008054CC">
        <w:rPr>
          <w:rFonts w:ascii="Times New Roman" w:hAnsi="Times New Roman"/>
        </w:rPr>
        <w:t>5% para grau mínimo de exposição;</w:t>
      </w:r>
    </w:p>
    <w:p w14:paraId="1FD25B13" w14:textId="77777777" w:rsidR="001F33FB" w:rsidRPr="008054CC" w:rsidRDefault="001F33FB" w:rsidP="001F33FB">
      <w:pPr>
        <w:widowControl w:val="0"/>
        <w:numPr>
          <w:ilvl w:val="0"/>
          <w:numId w:val="8"/>
        </w:numPr>
        <w:suppressAutoHyphens w:val="0"/>
        <w:spacing w:after="0" w:line="276" w:lineRule="auto"/>
        <w:jc w:val="both"/>
        <w:rPr>
          <w:rFonts w:ascii="Times New Roman" w:hAnsi="Times New Roman"/>
        </w:rPr>
      </w:pPr>
      <w:r w:rsidRPr="008054CC">
        <w:rPr>
          <w:rFonts w:ascii="Times New Roman" w:hAnsi="Times New Roman"/>
        </w:rPr>
        <w:t>10% para grau médio de exposição;</w:t>
      </w:r>
    </w:p>
    <w:p w14:paraId="63FCACC2" w14:textId="77777777" w:rsidR="001F33FB" w:rsidRPr="008054CC" w:rsidRDefault="001F33FB" w:rsidP="001F33FB">
      <w:pPr>
        <w:widowControl w:val="0"/>
        <w:numPr>
          <w:ilvl w:val="0"/>
          <w:numId w:val="8"/>
        </w:numPr>
        <w:suppressAutoHyphens w:val="0"/>
        <w:spacing w:after="0" w:line="276" w:lineRule="auto"/>
        <w:jc w:val="both"/>
        <w:rPr>
          <w:rFonts w:ascii="Times New Roman" w:hAnsi="Times New Roman"/>
        </w:rPr>
      </w:pPr>
      <w:r w:rsidRPr="008054CC">
        <w:rPr>
          <w:rFonts w:ascii="Times New Roman" w:hAnsi="Times New Roman"/>
        </w:rPr>
        <w:t>15% para grau máximo de exposição.</w:t>
      </w:r>
    </w:p>
    <w:p w14:paraId="6F7C8BE7"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32</w:t>
      </w:r>
      <w:r>
        <w:rPr>
          <w:rFonts w:ascii="Times New Roman" w:hAnsi="Times New Roman"/>
        </w:rPr>
        <w:t>º</w:t>
      </w:r>
      <w:r w:rsidRPr="00DB0F8C">
        <w:rPr>
          <w:rFonts w:ascii="Times New Roman" w:hAnsi="Times New Roman"/>
        </w:rPr>
        <w:t xml:space="preserve"> - É alterado ou suspenso o pagamento da indenização por insalubridade quando por meio de laudo técnico:</w:t>
      </w:r>
    </w:p>
    <w:p w14:paraId="18101FAC"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Ficar comprovada a redução ou a eliminação da insalubridade ou dos riscos;</w:t>
      </w:r>
    </w:p>
    <w:p w14:paraId="3D9BBB9D"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For adotada proteção contra os efeitos da insalubridade;</w:t>
      </w:r>
    </w:p>
    <w:p w14:paraId="1A793D5F" w14:textId="77777777" w:rsidR="001F33FB" w:rsidRPr="00DB0F8C" w:rsidRDefault="001F33FB" w:rsidP="001F33FB">
      <w:pPr>
        <w:spacing w:after="120" w:line="276" w:lineRule="auto"/>
        <w:jc w:val="both"/>
        <w:rPr>
          <w:rFonts w:ascii="Times New Roman" w:hAnsi="Times New Roman"/>
        </w:rPr>
      </w:pPr>
      <w:r w:rsidRPr="00DB0F8C">
        <w:rPr>
          <w:rFonts w:ascii="Times New Roman" w:hAnsi="Times New Roman"/>
        </w:rPr>
        <w:t xml:space="preserve">III – Cessar o exercício da atividade e/ou do local que deu origem ao pagamento do adicional, devendo este fator ser comunicado imediatamente a Unidade Central de Recursos Humanos. </w:t>
      </w:r>
    </w:p>
    <w:p w14:paraId="383415FE"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33</w:t>
      </w:r>
      <w:r>
        <w:rPr>
          <w:rFonts w:ascii="Times New Roman" w:hAnsi="Times New Roman"/>
        </w:rPr>
        <w:t>º</w:t>
      </w:r>
      <w:r w:rsidRPr="00DB0F8C">
        <w:rPr>
          <w:rFonts w:ascii="Times New Roman" w:hAnsi="Times New Roman"/>
        </w:rPr>
        <w:t xml:space="preserve"> - Cabe à Gestão Municipal:</w:t>
      </w:r>
    </w:p>
    <w:p w14:paraId="413C78C1"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I – Promover ações para tornar o ambiente de trabalho seguro e salubre, independentemente da concessão da indenização prevista no </w:t>
      </w:r>
      <w:r w:rsidRPr="007F1F04">
        <w:rPr>
          <w:rFonts w:ascii="Times New Roman" w:hAnsi="Times New Roman"/>
        </w:rPr>
        <w:t>artigo 29º desta Lei</w:t>
      </w:r>
      <w:r w:rsidRPr="00DB0F8C">
        <w:rPr>
          <w:rFonts w:ascii="Times New Roman" w:hAnsi="Times New Roman"/>
        </w:rPr>
        <w:t>;</w:t>
      </w:r>
    </w:p>
    <w:p w14:paraId="47F168E4"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Regulamentar os procedimentos para a concessão da indenização por insalubridade e resolver os casos omissos.</w:t>
      </w:r>
    </w:p>
    <w:p w14:paraId="1351D86F" w14:textId="77777777" w:rsidR="001F33FB" w:rsidRPr="008054CC" w:rsidRDefault="001F33FB" w:rsidP="001F33FB">
      <w:pPr>
        <w:spacing w:line="276" w:lineRule="auto"/>
        <w:jc w:val="both"/>
        <w:rPr>
          <w:rFonts w:ascii="Times New Roman" w:hAnsi="Times New Roman"/>
        </w:rPr>
      </w:pPr>
      <w:r w:rsidRPr="008054CC">
        <w:rPr>
          <w:rFonts w:ascii="Times New Roman" w:hAnsi="Times New Roman"/>
        </w:rPr>
        <w:t xml:space="preserve">Art. 34º - O serviço noturno, prestado em horário compreendido entre 22 (vinte duas) horas de um dia e 5 (cinco) horas do dia seguinte, terá o valor-hora acrescido de 25% (vinte e cinco por cento) computando-se cada hora como cinquenta e dois minutos e trinta segundos. </w:t>
      </w:r>
    </w:p>
    <w:p w14:paraId="45E8D97D" w14:textId="77777777" w:rsidR="001F33FB" w:rsidRPr="008054CC" w:rsidRDefault="001F33FB" w:rsidP="001F33FB">
      <w:pPr>
        <w:spacing w:line="276" w:lineRule="auto"/>
        <w:jc w:val="both"/>
        <w:rPr>
          <w:rFonts w:ascii="Times New Roman" w:hAnsi="Times New Roman"/>
        </w:rPr>
      </w:pPr>
      <w:r w:rsidRPr="008054CC">
        <w:rPr>
          <w:rFonts w:ascii="Times New Roman" w:hAnsi="Times New Roman"/>
        </w:rPr>
        <w:t>§ 1º - A parcela indenizatória de que trata este artigo:</w:t>
      </w:r>
    </w:p>
    <w:p w14:paraId="10EC6EF9" w14:textId="77777777" w:rsidR="001F33FB" w:rsidRPr="00DB0F8C" w:rsidRDefault="001F33FB" w:rsidP="001F33FB">
      <w:pPr>
        <w:spacing w:line="276" w:lineRule="auto"/>
        <w:jc w:val="both"/>
        <w:rPr>
          <w:rFonts w:ascii="Times New Roman" w:hAnsi="Times New Roman"/>
        </w:rPr>
      </w:pPr>
      <w:r w:rsidRPr="008054CC">
        <w:rPr>
          <w:rFonts w:ascii="Times New Roman" w:hAnsi="Times New Roman"/>
        </w:rPr>
        <w:t>I – é calculada sobre o salário base do servidor e paga por hora efetivamente trabalhada em período noturno.</w:t>
      </w:r>
    </w:p>
    <w:p w14:paraId="596A02C6" w14:textId="77777777" w:rsidR="001F33FB" w:rsidRPr="00DB0F8C" w:rsidRDefault="001F33FB" w:rsidP="001F33FB">
      <w:pPr>
        <w:spacing w:before="240" w:line="276" w:lineRule="auto"/>
        <w:jc w:val="both"/>
        <w:rPr>
          <w:rFonts w:ascii="Times New Roman" w:hAnsi="Times New Roman"/>
        </w:rPr>
      </w:pPr>
      <w:r w:rsidRPr="00DB0F8C">
        <w:rPr>
          <w:rFonts w:ascii="Times New Roman" w:hAnsi="Times New Roman"/>
        </w:rPr>
        <w:t>Art. 35</w:t>
      </w:r>
      <w:r>
        <w:rPr>
          <w:rFonts w:ascii="Times New Roman" w:hAnsi="Times New Roman"/>
        </w:rPr>
        <w:t>º</w:t>
      </w:r>
      <w:r w:rsidRPr="00DB0F8C">
        <w:rPr>
          <w:rFonts w:ascii="Times New Roman" w:hAnsi="Times New Roman"/>
        </w:rPr>
        <w:t xml:space="preserve"> - A jornada de trabalho dos servidores municipais previstos nesta Lei será de 8 (oito) horas diária ou 40 (quarenta) horas semanais. </w:t>
      </w:r>
    </w:p>
    <w:p w14:paraId="52F9483C"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Parágrafo Único - Para os profissionais: </w:t>
      </w:r>
    </w:p>
    <w:p w14:paraId="40550BA0"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 – Assistente social, Terapeuta ocupacional e Fisioterapeuta, a carga horária será de 30 horas semanais;</w:t>
      </w:r>
    </w:p>
    <w:p w14:paraId="19ABCD32"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II – Técnico em radiologia - a carga horária será a partir deste plano de 24 horas semanais;</w:t>
      </w:r>
    </w:p>
    <w:p w14:paraId="6EEBC95C"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III – Será concedida redução de jornada de trabalho ao servidor portador de deficiência, necessidade especial ou tutor de pessoa com necessidades especiais, quando solicitada e comprovada a necessidade por junta médica oficial, sem prejuízo da remuneração.</w:t>
      </w:r>
    </w:p>
    <w:p w14:paraId="6698B239"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lastRenderedPageBreak/>
        <w:t>Art. 36</w:t>
      </w:r>
      <w:r>
        <w:rPr>
          <w:rFonts w:ascii="Times New Roman" w:hAnsi="Times New Roman"/>
        </w:rPr>
        <w:t>º</w:t>
      </w:r>
      <w:r w:rsidRPr="00DB0F8C">
        <w:rPr>
          <w:rFonts w:ascii="Times New Roman" w:hAnsi="Times New Roman"/>
        </w:rPr>
        <w:t xml:space="preserve"> - É concedido folga natalícia ao servidor na data do seu aniversário, conforme Lei municipal.</w:t>
      </w:r>
    </w:p>
    <w:p w14:paraId="0AFA32D1"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 xml:space="preserve">Parágrafo único – O servidor, em acordo com setor de pessoal, pode fruir este benefício em outra data que não ultrapasse o próximo aniversário. </w:t>
      </w:r>
    </w:p>
    <w:p w14:paraId="3B7C23F0" w14:textId="77777777" w:rsidR="001F33FB" w:rsidRPr="00DB0F8C" w:rsidRDefault="001F33FB" w:rsidP="001F33FB">
      <w:pPr>
        <w:spacing w:before="120" w:after="120" w:line="276" w:lineRule="auto"/>
        <w:jc w:val="both"/>
        <w:rPr>
          <w:rFonts w:ascii="Times New Roman" w:hAnsi="Times New Roman"/>
        </w:rPr>
      </w:pPr>
      <w:r w:rsidRPr="00DB0F8C">
        <w:rPr>
          <w:rFonts w:ascii="Times New Roman" w:hAnsi="Times New Roman"/>
        </w:rPr>
        <w:t>Art. 37</w:t>
      </w:r>
      <w:r>
        <w:rPr>
          <w:rFonts w:ascii="Times New Roman" w:hAnsi="Times New Roman"/>
        </w:rPr>
        <w:t>º</w:t>
      </w:r>
      <w:r w:rsidRPr="00DB0F8C">
        <w:rPr>
          <w:rFonts w:ascii="Times New Roman" w:hAnsi="Times New Roman"/>
        </w:rPr>
        <w:t xml:space="preserve"> - O total de horas trabalhadas pelos profissionais, em regime de acumulação constitucional de cargos não poderá ultrapassar 60 horas semanais. </w:t>
      </w:r>
    </w:p>
    <w:p w14:paraId="247B87E1" w14:textId="77777777" w:rsidR="001F33FB" w:rsidRPr="00DB0F8C" w:rsidRDefault="001F33FB" w:rsidP="001F33FB">
      <w:pPr>
        <w:spacing w:before="120" w:line="276" w:lineRule="auto"/>
        <w:jc w:val="both"/>
        <w:rPr>
          <w:rFonts w:ascii="Times New Roman" w:hAnsi="Times New Roman"/>
        </w:rPr>
      </w:pPr>
      <w:r w:rsidRPr="00DB0F8C">
        <w:rPr>
          <w:rFonts w:ascii="Times New Roman" w:hAnsi="Times New Roman"/>
        </w:rPr>
        <w:t>Art. 38</w:t>
      </w:r>
      <w:r>
        <w:rPr>
          <w:rFonts w:ascii="Times New Roman" w:hAnsi="Times New Roman"/>
        </w:rPr>
        <w:t>º</w:t>
      </w:r>
      <w:r w:rsidRPr="00DB0F8C">
        <w:rPr>
          <w:rFonts w:ascii="Times New Roman" w:hAnsi="Times New Roman"/>
        </w:rPr>
        <w:t xml:space="preserve"> - Integram-se esta</w:t>
      </w:r>
      <w:r>
        <w:rPr>
          <w:rFonts w:ascii="Times New Roman" w:hAnsi="Times New Roman"/>
        </w:rPr>
        <w:t xml:space="preserve"> </w:t>
      </w:r>
      <w:r w:rsidRPr="004615C8">
        <w:rPr>
          <w:rFonts w:ascii="Times New Roman" w:hAnsi="Times New Roman"/>
          <w:u w:val="single"/>
        </w:rPr>
        <w:t>Lei</w:t>
      </w:r>
      <w:r w:rsidRPr="00DB0F8C">
        <w:rPr>
          <w:rFonts w:ascii="Times New Roman" w:hAnsi="Times New Roman"/>
        </w:rPr>
        <w:t xml:space="preserve"> os seguintes Anexos:</w:t>
      </w:r>
    </w:p>
    <w:p w14:paraId="3218867A" w14:textId="77777777" w:rsidR="001F33FB" w:rsidRPr="00DB0F8C" w:rsidRDefault="001F33FB" w:rsidP="001F33FB">
      <w:pPr>
        <w:pStyle w:val="PargrafodaLista"/>
        <w:numPr>
          <w:ilvl w:val="0"/>
          <w:numId w:val="7"/>
        </w:numPr>
        <w:spacing w:after="0" w:line="276" w:lineRule="auto"/>
        <w:ind w:left="0" w:firstLine="0"/>
        <w:jc w:val="both"/>
        <w:rPr>
          <w:rFonts w:ascii="Times New Roman" w:hAnsi="Times New Roman"/>
          <w:bCs/>
        </w:rPr>
      </w:pPr>
      <w:r w:rsidRPr="00DB0F8C">
        <w:rPr>
          <w:rFonts w:ascii="Times New Roman" w:hAnsi="Times New Roman"/>
          <w:bCs/>
        </w:rPr>
        <w:t>ANEXO I – Grupos de cargos, vencimentos iniciais, escolaridades e atribuições de cargos de provimento efetivo</w:t>
      </w:r>
      <w:r>
        <w:rPr>
          <w:rFonts w:ascii="Times New Roman" w:hAnsi="Times New Roman"/>
          <w:bCs/>
        </w:rPr>
        <w:t>.</w:t>
      </w:r>
    </w:p>
    <w:p w14:paraId="71EBB196" w14:textId="77777777" w:rsidR="001F33FB" w:rsidRPr="00DB0F8C" w:rsidRDefault="001F33FB" w:rsidP="001F33FB">
      <w:pPr>
        <w:pStyle w:val="PargrafodaLista"/>
        <w:numPr>
          <w:ilvl w:val="0"/>
          <w:numId w:val="7"/>
        </w:numPr>
        <w:spacing w:before="120" w:after="120" w:line="276" w:lineRule="auto"/>
        <w:ind w:left="0" w:firstLine="0"/>
        <w:jc w:val="both"/>
        <w:rPr>
          <w:rFonts w:ascii="Times New Roman" w:hAnsi="Times New Roman"/>
          <w:b/>
          <w:u w:val="single"/>
        </w:rPr>
      </w:pPr>
      <w:r w:rsidRPr="00DB0F8C">
        <w:rPr>
          <w:rFonts w:ascii="Times New Roman" w:hAnsi="Times New Roman"/>
          <w:bCs/>
        </w:rPr>
        <w:t>ANEXO II –</w:t>
      </w:r>
      <w:r w:rsidRPr="00DB0F8C">
        <w:rPr>
          <w:rFonts w:ascii="Times New Roman" w:hAnsi="Times New Roman"/>
          <w:b/>
        </w:rPr>
        <w:t xml:space="preserve"> </w:t>
      </w:r>
      <w:r w:rsidRPr="00DB0F8C">
        <w:rPr>
          <w:rFonts w:ascii="Times New Roman" w:hAnsi="Times New Roman"/>
          <w:bCs/>
        </w:rPr>
        <w:t>Tabelas salariais vigentes com referências e classes.</w:t>
      </w:r>
    </w:p>
    <w:p w14:paraId="7A08BB54"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Art. 39</w:t>
      </w:r>
      <w:r>
        <w:rPr>
          <w:rFonts w:ascii="Times New Roman" w:hAnsi="Times New Roman"/>
        </w:rPr>
        <w:t>º</w:t>
      </w:r>
      <w:r w:rsidRPr="00DB0F8C">
        <w:rPr>
          <w:rFonts w:ascii="Times New Roman" w:hAnsi="Times New Roman"/>
        </w:rPr>
        <w:t xml:space="preserve"> - A Secretaria Municipal de Administração</w:t>
      </w:r>
      <w:r>
        <w:rPr>
          <w:rFonts w:ascii="Times New Roman" w:hAnsi="Times New Roman"/>
        </w:rPr>
        <w:t>,</w:t>
      </w:r>
      <w:r w:rsidRPr="00DB0F8C">
        <w:rPr>
          <w:rFonts w:ascii="Times New Roman" w:hAnsi="Times New Roman"/>
        </w:rPr>
        <w:t xml:space="preserve"> Finança e Recursos Humanos promovera o enquadramento previsto no capítulo anterior e a apresentação das regras necessárias as ações pertinentes </w:t>
      </w:r>
      <w:r>
        <w:rPr>
          <w:rFonts w:ascii="Times New Roman" w:hAnsi="Times New Roman"/>
        </w:rPr>
        <w:t xml:space="preserve">da </w:t>
      </w:r>
      <w:r w:rsidRPr="00DB0F8C">
        <w:rPr>
          <w:rFonts w:ascii="Times New Roman" w:hAnsi="Times New Roman"/>
        </w:rPr>
        <w:t>avaliação de desempenho e progressão dos servidores.</w:t>
      </w:r>
    </w:p>
    <w:p w14:paraId="3C077ED3" w14:textId="77777777" w:rsidR="001F33FB" w:rsidRPr="00DB0F8C" w:rsidRDefault="001F33FB" w:rsidP="001F33FB">
      <w:pPr>
        <w:spacing w:line="276" w:lineRule="auto"/>
        <w:jc w:val="both"/>
        <w:rPr>
          <w:rFonts w:ascii="Times New Roman" w:hAnsi="Times New Roman"/>
        </w:rPr>
      </w:pPr>
      <w:r w:rsidRPr="00DB0F8C">
        <w:rPr>
          <w:rFonts w:ascii="Times New Roman" w:hAnsi="Times New Roman"/>
        </w:rPr>
        <w:t>Art. 40</w:t>
      </w:r>
      <w:r>
        <w:rPr>
          <w:rFonts w:ascii="Times New Roman" w:hAnsi="Times New Roman"/>
        </w:rPr>
        <w:t>º</w:t>
      </w:r>
      <w:r w:rsidRPr="00DB0F8C">
        <w:rPr>
          <w:rFonts w:ascii="Times New Roman" w:hAnsi="Times New Roman"/>
        </w:rPr>
        <w:t xml:space="preserve"> – Atualizam-se as atribuições contidas nesta lei de acordo com atribuições de instrumentos legais aprovados anteriormente.</w:t>
      </w:r>
    </w:p>
    <w:p w14:paraId="0699417E" w14:textId="77777777" w:rsidR="001F33FB" w:rsidRPr="00DB0F8C" w:rsidRDefault="001F33FB" w:rsidP="001F33FB">
      <w:pPr>
        <w:spacing w:after="240" w:line="276" w:lineRule="auto"/>
        <w:jc w:val="both"/>
        <w:rPr>
          <w:rFonts w:ascii="Times New Roman" w:hAnsi="Times New Roman"/>
        </w:rPr>
      </w:pPr>
      <w:r w:rsidRPr="00DB0F8C">
        <w:rPr>
          <w:rFonts w:ascii="Times New Roman" w:hAnsi="Times New Roman"/>
        </w:rPr>
        <w:t>Parágrafo único – A quantidade determinada nesta lei é referente somente ao quadro de servidores efetivos.</w:t>
      </w:r>
    </w:p>
    <w:p w14:paraId="40723446" w14:textId="6CC24794" w:rsidR="001F33FB" w:rsidRDefault="001F33FB" w:rsidP="001F33FB">
      <w:pPr>
        <w:spacing w:after="240" w:line="276" w:lineRule="auto"/>
        <w:jc w:val="both"/>
        <w:rPr>
          <w:rFonts w:ascii="Times New Roman" w:hAnsi="Times New Roman"/>
        </w:rPr>
      </w:pPr>
      <w:r w:rsidRPr="00DB0F8C">
        <w:rPr>
          <w:rFonts w:ascii="Times New Roman" w:hAnsi="Times New Roman"/>
        </w:rPr>
        <w:t>Art. 41</w:t>
      </w:r>
      <w:r>
        <w:rPr>
          <w:rFonts w:ascii="Times New Roman" w:hAnsi="Times New Roman"/>
        </w:rPr>
        <w:t>º</w:t>
      </w:r>
      <w:r w:rsidRPr="00DB0F8C">
        <w:rPr>
          <w:rFonts w:ascii="Times New Roman" w:hAnsi="Times New Roman"/>
        </w:rPr>
        <w:t xml:space="preserve"> – Esta Lei entra em vigor na data de sua publicação</w:t>
      </w:r>
      <w:r>
        <w:rPr>
          <w:rFonts w:ascii="Times New Roman" w:hAnsi="Times New Roman"/>
        </w:rPr>
        <w:t>, revogando</w:t>
      </w:r>
      <w:r w:rsidR="00CD4490">
        <w:rPr>
          <w:rFonts w:ascii="Times New Roman" w:hAnsi="Times New Roman"/>
        </w:rPr>
        <w:t xml:space="preserve"> se as disposições em contrario.</w:t>
      </w:r>
    </w:p>
    <w:p w14:paraId="79A529EA" w14:textId="63DA6DCB" w:rsidR="00CD4490" w:rsidRDefault="00CD4490" w:rsidP="001F33FB">
      <w:pPr>
        <w:spacing w:after="240" w:line="276" w:lineRule="auto"/>
        <w:jc w:val="both"/>
        <w:rPr>
          <w:rFonts w:ascii="Times New Roman" w:hAnsi="Times New Roman"/>
        </w:rPr>
      </w:pPr>
    </w:p>
    <w:p w14:paraId="23B6FC9A" w14:textId="0D61D9D8" w:rsidR="00CD4490" w:rsidRDefault="00CD4490" w:rsidP="001F33FB">
      <w:pPr>
        <w:spacing w:after="240" w:line="276" w:lineRule="auto"/>
        <w:jc w:val="both"/>
        <w:rPr>
          <w:rFonts w:ascii="Times New Roman" w:hAnsi="Times New Roman"/>
        </w:rPr>
      </w:pPr>
      <w:r>
        <w:rPr>
          <w:rFonts w:ascii="Times New Roman" w:hAnsi="Times New Roman"/>
        </w:rPr>
        <w:t>Colméia-TO 24 de Junho de 2026.</w:t>
      </w:r>
    </w:p>
    <w:p w14:paraId="6EAE78C6" w14:textId="3594E782" w:rsidR="00CD4490" w:rsidRDefault="00CD4490" w:rsidP="001F33FB">
      <w:pPr>
        <w:spacing w:after="240" w:line="276" w:lineRule="auto"/>
        <w:jc w:val="both"/>
        <w:rPr>
          <w:rFonts w:ascii="Times New Roman" w:hAnsi="Times New Roman"/>
        </w:rPr>
      </w:pPr>
    </w:p>
    <w:p w14:paraId="784C2F6D" w14:textId="77777777" w:rsidR="001F33FB" w:rsidRDefault="001F33FB" w:rsidP="001F33FB">
      <w:pPr>
        <w:spacing w:after="240" w:line="276" w:lineRule="auto"/>
        <w:jc w:val="both"/>
        <w:rPr>
          <w:rFonts w:ascii="Times New Roman" w:hAnsi="Times New Roman"/>
        </w:rPr>
      </w:pPr>
    </w:p>
    <w:p w14:paraId="1DC46C2D" w14:textId="77777777" w:rsidR="001F33FB" w:rsidRPr="00945CCB" w:rsidRDefault="001F33FB" w:rsidP="00945CCB">
      <w:pPr>
        <w:pStyle w:val="SemEspaamento"/>
        <w:jc w:val="center"/>
        <w:rPr>
          <w:b/>
          <w:sz w:val="28"/>
          <w:szCs w:val="28"/>
        </w:rPr>
      </w:pPr>
      <w:r w:rsidRPr="00945CCB">
        <w:rPr>
          <w:b/>
          <w:sz w:val="28"/>
          <w:szCs w:val="28"/>
        </w:rPr>
        <w:t>Pedro Clésio Ribeiro</w:t>
      </w:r>
    </w:p>
    <w:p w14:paraId="1376AC54" w14:textId="77777777" w:rsidR="001F33FB" w:rsidRPr="00945CCB" w:rsidRDefault="001F33FB" w:rsidP="00945CCB">
      <w:pPr>
        <w:pStyle w:val="SemEspaamento"/>
        <w:jc w:val="center"/>
        <w:rPr>
          <w:sz w:val="20"/>
          <w:szCs w:val="20"/>
        </w:rPr>
      </w:pPr>
      <w:r w:rsidRPr="00945CCB">
        <w:rPr>
          <w:sz w:val="20"/>
          <w:szCs w:val="20"/>
        </w:rPr>
        <w:t>Prefeito Mun. Colméia-TO</w:t>
      </w:r>
    </w:p>
    <w:p w14:paraId="4ABDCBE9" w14:textId="77777777" w:rsidR="001F33FB" w:rsidRPr="00330290" w:rsidRDefault="001F33FB" w:rsidP="001F33FB">
      <w:pPr>
        <w:spacing w:after="0" w:line="240" w:lineRule="auto"/>
        <w:jc w:val="both"/>
        <w:rPr>
          <w:rFonts w:ascii="Times New Roman" w:hAnsi="Times New Roman" w:cs="Times New Roman"/>
          <w:sz w:val="23"/>
          <w:szCs w:val="23"/>
        </w:rPr>
      </w:pPr>
    </w:p>
    <w:p w14:paraId="6E4488BA" w14:textId="77777777" w:rsidR="001F33FB" w:rsidRDefault="001F33FB" w:rsidP="001F33FB">
      <w:pPr>
        <w:pStyle w:val="PargrafodaLista"/>
        <w:spacing w:after="0" w:line="240" w:lineRule="auto"/>
        <w:jc w:val="both"/>
        <w:rPr>
          <w:rFonts w:ascii="Inherit" w:eastAsia="Times New Roman" w:hAnsi="Inherit" w:cs="Times New Roman"/>
          <w:b/>
          <w:bCs/>
          <w:color w:val="1E1E1E"/>
          <w:sz w:val="24"/>
          <w:szCs w:val="24"/>
          <w:lang w:eastAsia="pt-BR"/>
        </w:rPr>
      </w:pPr>
    </w:p>
    <w:p w14:paraId="563E34AA"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2B774995"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1A4E9B38"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54A56EC3"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69970A40"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62712A2A" w14:textId="77777777" w:rsidR="001F33FB" w:rsidRDefault="001F33FB" w:rsidP="001F33FB">
      <w:pPr>
        <w:pStyle w:val="PargrafodaLista"/>
        <w:spacing w:after="0" w:line="240" w:lineRule="auto"/>
        <w:jc w:val="center"/>
        <w:rPr>
          <w:rFonts w:ascii="Inherit" w:eastAsia="Times New Roman" w:hAnsi="Inherit" w:cs="Times New Roman"/>
          <w:b/>
          <w:bCs/>
          <w:color w:val="1E1E1E"/>
          <w:sz w:val="24"/>
          <w:szCs w:val="24"/>
          <w:lang w:eastAsia="pt-BR"/>
        </w:rPr>
      </w:pPr>
    </w:p>
    <w:p w14:paraId="2A6B8332" w14:textId="77777777" w:rsidR="001F33FB" w:rsidRDefault="001F33FB" w:rsidP="001F33FB"/>
    <w:p w14:paraId="7994EB41" w14:textId="77777777" w:rsidR="001F33FB" w:rsidRDefault="001F33FB" w:rsidP="001F33FB"/>
    <w:p w14:paraId="61121180" w14:textId="77777777" w:rsidR="001F33FB" w:rsidRDefault="001F33FB" w:rsidP="001F33FB"/>
    <w:p w14:paraId="0D364321" w14:textId="77777777" w:rsidR="001F33FB" w:rsidRDefault="001F33FB" w:rsidP="001F33FB"/>
    <w:p w14:paraId="75BA047A" w14:textId="77777777" w:rsidR="001F33FB" w:rsidRDefault="001F33FB" w:rsidP="001F33FB"/>
    <w:p w14:paraId="7B098790" w14:textId="77777777" w:rsidR="00945CCB" w:rsidRPr="00DB0F8C" w:rsidRDefault="00945CCB" w:rsidP="00945CCB">
      <w:pPr>
        <w:spacing w:line="360" w:lineRule="auto"/>
        <w:rPr>
          <w:rFonts w:ascii="Times New Roman" w:hAnsi="Times New Roman"/>
          <w:b/>
          <w:sz w:val="20"/>
        </w:rPr>
      </w:pPr>
      <w:r w:rsidRPr="00DB0F8C">
        <w:rPr>
          <w:rFonts w:ascii="Times New Roman" w:hAnsi="Times New Roman"/>
          <w:b/>
          <w:sz w:val="20"/>
        </w:rPr>
        <w:t>ANEXO I – GRUPOS DE CARGOS, VENCIMENTOS INICIAIS, ESCOLARIDADES E ATRIBUIÇÕES DE CARGOS DE PROVIMENTO EFETIVO.</w:t>
      </w:r>
    </w:p>
    <w:p w14:paraId="37A29B18" w14:textId="77777777" w:rsidR="00945CCB" w:rsidRPr="00DB0F8C" w:rsidRDefault="00945CCB" w:rsidP="00945CCB">
      <w:pPr>
        <w:spacing w:line="360" w:lineRule="auto"/>
        <w:jc w:val="center"/>
        <w:rPr>
          <w:rFonts w:ascii="Times New Roman" w:hAnsi="Times New Roman"/>
          <w:b/>
          <w:sz w:val="20"/>
        </w:rPr>
      </w:pPr>
      <w:r w:rsidRPr="00DB0F8C">
        <w:rPr>
          <w:rFonts w:ascii="Times New Roman" w:hAnsi="Times New Roman"/>
          <w:b/>
          <w:sz w:val="20"/>
        </w:rPr>
        <w:t>GRUPO I – NÍVEL FUNDAMENTAL</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3560"/>
        <w:gridCol w:w="10"/>
        <w:gridCol w:w="2550"/>
        <w:gridCol w:w="7"/>
        <w:gridCol w:w="976"/>
      </w:tblGrid>
      <w:tr w:rsidR="00945CCB" w:rsidRPr="00DB0F8C" w14:paraId="68C1FA82" w14:textId="77777777" w:rsidTr="00945CCB">
        <w:tc>
          <w:tcPr>
            <w:tcW w:w="2253" w:type="dxa"/>
            <w:vAlign w:val="center"/>
          </w:tcPr>
          <w:p w14:paraId="7424C441" w14:textId="77777777" w:rsidR="00945CCB" w:rsidRPr="00DB0F8C" w:rsidRDefault="00945CCB" w:rsidP="00945CCB">
            <w:pPr>
              <w:spacing w:line="276" w:lineRule="auto"/>
              <w:jc w:val="center"/>
              <w:rPr>
                <w:rFonts w:ascii="Times New Roman" w:hAnsi="Times New Roman"/>
                <w:b/>
                <w:sz w:val="20"/>
              </w:rPr>
            </w:pPr>
            <w:r w:rsidRPr="00DB0F8C">
              <w:rPr>
                <w:rFonts w:ascii="Times New Roman" w:hAnsi="Times New Roman"/>
                <w:b/>
                <w:sz w:val="20"/>
              </w:rPr>
              <w:t>GRUPO FUNCIONAL BÁSICO</w:t>
            </w:r>
          </w:p>
        </w:tc>
        <w:tc>
          <w:tcPr>
            <w:tcW w:w="3560" w:type="dxa"/>
            <w:vAlign w:val="center"/>
          </w:tcPr>
          <w:p w14:paraId="4189D7F7" w14:textId="77777777" w:rsidR="00945CCB" w:rsidRPr="00DB0F8C" w:rsidRDefault="00945CCB" w:rsidP="00945CCB">
            <w:pPr>
              <w:spacing w:line="276" w:lineRule="auto"/>
              <w:jc w:val="center"/>
              <w:rPr>
                <w:rFonts w:ascii="Times New Roman" w:hAnsi="Times New Roman"/>
                <w:b/>
                <w:sz w:val="20"/>
              </w:rPr>
            </w:pPr>
            <w:r w:rsidRPr="00DB0F8C">
              <w:rPr>
                <w:rFonts w:ascii="Times New Roman" w:hAnsi="Times New Roman"/>
                <w:b/>
                <w:sz w:val="20"/>
              </w:rPr>
              <w:t>VENCIMENTO BASE INICIAL</w:t>
            </w:r>
          </w:p>
        </w:tc>
        <w:tc>
          <w:tcPr>
            <w:tcW w:w="2567" w:type="dxa"/>
            <w:gridSpan w:val="3"/>
            <w:vAlign w:val="center"/>
          </w:tcPr>
          <w:p w14:paraId="602EFD5D" w14:textId="77777777" w:rsidR="00945CCB" w:rsidRPr="00DB0F8C" w:rsidRDefault="00945CCB" w:rsidP="00945CCB">
            <w:pPr>
              <w:spacing w:line="276" w:lineRule="auto"/>
              <w:jc w:val="center"/>
              <w:rPr>
                <w:rFonts w:ascii="Times New Roman" w:hAnsi="Times New Roman"/>
                <w:b/>
                <w:sz w:val="20"/>
              </w:rPr>
            </w:pPr>
            <w:r w:rsidRPr="00DB0F8C">
              <w:rPr>
                <w:rFonts w:ascii="Times New Roman" w:hAnsi="Times New Roman"/>
                <w:b/>
                <w:sz w:val="20"/>
              </w:rPr>
              <w:t>ESCOLARIDADE MINIMA</w:t>
            </w:r>
          </w:p>
        </w:tc>
        <w:tc>
          <w:tcPr>
            <w:tcW w:w="976" w:type="dxa"/>
            <w:vAlign w:val="center"/>
          </w:tcPr>
          <w:p w14:paraId="05BAC270" w14:textId="77777777" w:rsidR="00945CCB" w:rsidRPr="00DB0F8C" w:rsidRDefault="00945CCB" w:rsidP="00945CCB">
            <w:pPr>
              <w:spacing w:line="276" w:lineRule="auto"/>
              <w:jc w:val="center"/>
              <w:rPr>
                <w:rFonts w:ascii="Times New Roman" w:hAnsi="Times New Roman"/>
                <w:b/>
                <w:sz w:val="20"/>
              </w:rPr>
            </w:pPr>
            <w:r w:rsidRPr="00DB0F8C">
              <w:rPr>
                <w:rFonts w:ascii="Times New Roman" w:hAnsi="Times New Roman"/>
                <w:b/>
                <w:sz w:val="20"/>
              </w:rPr>
              <w:t>QUANT</w:t>
            </w:r>
          </w:p>
        </w:tc>
      </w:tr>
      <w:tr w:rsidR="00945CCB" w:rsidRPr="00DB0F8C" w14:paraId="19B1445B" w14:textId="77777777" w:rsidTr="00945CCB">
        <w:tc>
          <w:tcPr>
            <w:tcW w:w="2253" w:type="dxa"/>
            <w:vMerge w:val="restart"/>
            <w:vAlign w:val="center"/>
          </w:tcPr>
          <w:p w14:paraId="74B4336D"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AUXILIAR DE SERVIÇOS GERAIS</w:t>
            </w:r>
          </w:p>
        </w:tc>
        <w:tc>
          <w:tcPr>
            <w:tcW w:w="3560" w:type="dxa"/>
            <w:vAlign w:val="center"/>
          </w:tcPr>
          <w:p w14:paraId="4025D382" w14:textId="77777777" w:rsidR="00945CCB" w:rsidRPr="00DB0F8C" w:rsidRDefault="00945CCB" w:rsidP="00945CCB">
            <w:pPr>
              <w:spacing w:line="276" w:lineRule="auto"/>
              <w:jc w:val="center"/>
              <w:rPr>
                <w:rFonts w:ascii="Times New Roman" w:hAnsi="Times New Roman"/>
                <w:sz w:val="18"/>
                <w:szCs w:val="18"/>
              </w:rPr>
            </w:pPr>
            <w:r>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06300642"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Ensino Fundamental Incompleto</w:t>
            </w:r>
          </w:p>
        </w:tc>
        <w:tc>
          <w:tcPr>
            <w:tcW w:w="976" w:type="dxa"/>
            <w:vAlign w:val="center"/>
          </w:tcPr>
          <w:p w14:paraId="7B6CD842" w14:textId="77777777" w:rsidR="00945CCB" w:rsidRPr="00DB0F8C"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60</w:t>
            </w:r>
          </w:p>
        </w:tc>
      </w:tr>
      <w:tr w:rsidR="00945CCB" w:rsidRPr="00DB0F8C" w14:paraId="5E0CC1E8" w14:textId="77777777" w:rsidTr="00945CCB">
        <w:tc>
          <w:tcPr>
            <w:tcW w:w="2253" w:type="dxa"/>
            <w:vMerge/>
            <w:vAlign w:val="center"/>
          </w:tcPr>
          <w:p w14:paraId="40980B95"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vAlign w:val="center"/>
          </w:tcPr>
          <w:p w14:paraId="240139A2" w14:textId="77777777" w:rsidR="00945CCB" w:rsidRPr="00DB0F8C" w:rsidRDefault="00945CCB" w:rsidP="00945CCB">
            <w:pPr>
              <w:spacing w:line="276" w:lineRule="auto"/>
              <w:rPr>
                <w:rFonts w:ascii="Times New Roman" w:hAnsi="Times New Roman"/>
                <w:sz w:val="18"/>
                <w:szCs w:val="18"/>
              </w:rPr>
            </w:pPr>
            <w:r w:rsidRPr="00DB0F8C">
              <w:rPr>
                <w:rFonts w:ascii="Times New Roman" w:hAnsi="Times New Roman"/>
                <w:sz w:val="18"/>
                <w:szCs w:val="18"/>
              </w:rPr>
              <w:t>Prestação de serviços de vigilância e zelador nos prédios e instalações do poder público municipal, limpeza de equipamentos públicos, prestar serviços de copa, preparo de alimentos nas unidades escolares, limpeza, cargas e descargas de materiais, jardinagem, serviço de auxilia</w:t>
            </w:r>
            <w:r>
              <w:rPr>
                <w:rFonts w:ascii="Times New Roman" w:hAnsi="Times New Roman"/>
                <w:sz w:val="18"/>
                <w:szCs w:val="18"/>
              </w:rPr>
              <w:t>r</w:t>
            </w:r>
            <w:r w:rsidRPr="00DB0F8C">
              <w:rPr>
                <w:rFonts w:ascii="Times New Roman" w:hAnsi="Times New Roman"/>
                <w:sz w:val="18"/>
                <w:szCs w:val="18"/>
              </w:rPr>
              <w:t xml:space="preserve"> a manutenção, receber e proceder requisições de materiais, acompanhar dados de estoques, consumo médio de materiais, organização física de almoxarifado, desempenhar outras atividades correlatas.</w:t>
            </w:r>
          </w:p>
        </w:tc>
      </w:tr>
      <w:tr w:rsidR="00945CCB" w:rsidRPr="00DB0F8C" w14:paraId="6204C691" w14:textId="77777777" w:rsidTr="00945CCB">
        <w:tc>
          <w:tcPr>
            <w:tcW w:w="2253" w:type="dxa"/>
            <w:vMerge w:val="restart"/>
            <w:vAlign w:val="center"/>
          </w:tcPr>
          <w:p w14:paraId="2A77DB1E"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AUXILIAR ADMINISTRATIVO</w:t>
            </w:r>
          </w:p>
        </w:tc>
        <w:tc>
          <w:tcPr>
            <w:tcW w:w="3560" w:type="dxa"/>
            <w:vAlign w:val="center"/>
          </w:tcPr>
          <w:p w14:paraId="531DCEB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398FFA87"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Completo</w:t>
            </w:r>
          </w:p>
        </w:tc>
        <w:tc>
          <w:tcPr>
            <w:tcW w:w="976" w:type="dxa"/>
            <w:vAlign w:val="center"/>
          </w:tcPr>
          <w:p w14:paraId="638AE1C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03</w:t>
            </w:r>
          </w:p>
        </w:tc>
      </w:tr>
      <w:tr w:rsidR="00945CCB" w:rsidRPr="00DB0F8C" w14:paraId="0226861E" w14:textId="77777777" w:rsidTr="00945CCB">
        <w:tc>
          <w:tcPr>
            <w:tcW w:w="2253" w:type="dxa"/>
            <w:vMerge/>
            <w:vAlign w:val="center"/>
          </w:tcPr>
          <w:p w14:paraId="6C428DC0"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5045003A"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Serviços de operação de maquinas reprográficas, serviços administrativos e editorial gráfica, mecânica ou eletrônica de baixa complexidade, serviços auxiliares na área financeira, orçamentária, material, patrimônio, recursos humanos, serviços de arquivo, desempenhar outras atividades correlatas.</w:t>
            </w:r>
          </w:p>
        </w:tc>
      </w:tr>
      <w:tr w:rsidR="00945CCB" w:rsidRPr="00DB0F8C" w14:paraId="614BED22" w14:textId="77777777" w:rsidTr="00945CCB">
        <w:trPr>
          <w:trHeight w:val="262"/>
        </w:trPr>
        <w:tc>
          <w:tcPr>
            <w:tcW w:w="2253" w:type="dxa"/>
            <w:vMerge w:val="restart"/>
            <w:vAlign w:val="center"/>
          </w:tcPr>
          <w:p w14:paraId="1AF3E699" w14:textId="77777777" w:rsidR="00945CCB" w:rsidRPr="00384B6E" w:rsidRDefault="00945CCB" w:rsidP="00945CCB">
            <w:pPr>
              <w:spacing w:line="276" w:lineRule="auto"/>
              <w:jc w:val="center"/>
              <w:rPr>
                <w:rFonts w:ascii="Times New Roman" w:hAnsi="Times New Roman"/>
                <w:sz w:val="18"/>
                <w:szCs w:val="18"/>
              </w:rPr>
            </w:pPr>
            <w:r w:rsidRPr="00384B6E">
              <w:rPr>
                <w:rFonts w:ascii="Times New Roman" w:hAnsi="Times New Roman"/>
                <w:sz w:val="18"/>
                <w:szCs w:val="18"/>
              </w:rPr>
              <w:t>AUXILIAR EM SAÚDE BUCAL</w:t>
            </w:r>
          </w:p>
        </w:tc>
        <w:tc>
          <w:tcPr>
            <w:tcW w:w="3570" w:type="dxa"/>
            <w:gridSpan w:val="2"/>
          </w:tcPr>
          <w:p w14:paraId="19E229D1"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1.621,00</w:t>
            </w:r>
          </w:p>
        </w:tc>
        <w:tc>
          <w:tcPr>
            <w:tcW w:w="2550" w:type="dxa"/>
          </w:tcPr>
          <w:p w14:paraId="146B042E"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Ensino Fundamental Completo</w:t>
            </w:r>
          </w:p>
        </w:tc>
        <w:tc>
          <w:tcPr>
            <w:tcW w:w="983" w:type="dxa"/>
            <w:gridSpan w:val="2"/>
          </w:tcPr>
          <w:p w14:paraId="688C169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02</w:t>
            </w:r>
          </w:p>
        </w:tc>
      </w:tr>
      <w:tr w:rsidR="00945CCB" w:rsidRPr="00DB0F8C" w14:paraId="0AE6822E" w14:textId="77777777" w:rsidTr="00945CCB">
        <w:trPr>
          <w:trHeight w:val="218"/>
        </w:trPr>
        <w:tc>
          <w:tcPr>
            <w:tcW w:w="2253" w:type="dxa"/>
            <w:vMerge/>
            <w:vAlign w:val="center"/>
          </w:tcPr>
          <w:p w14:paraId="38D50D5D" w14:textId="77777777" w:rsidR="00945CCB" w:rsidRPr="00384B6E" w:rsidRDefault="00945CCB" w:rsidP="00945CCB">
            <w:pPr>
              <w:spacing w:line="276" w:lineRule="auto"/>
              <w:jc w:val="center"/>
              <w:rPr>
                <w:rFonts w:ascii="Times New Roman" w:hAnsi="Times New Roman"/>
                <w:sz w:val="18"/>
                <w:szCs w:val="18"/>
              </w:rPr>
            </w:pPr>
          </w:p>
        </w:tc>
        <w:tc>
          <w:tcPr>
            <w:tcW w:w="7103" w:type="dxa"/>
            <w:gridSpan w:val="5"/>
          </w:tcPr>
          <w:p w14:paraId="606E84B8"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4"/>
              </w:rPr>
              <w:t>exercer sua atividade, sempre sob a supervisão do cirurgião-dentista ou do técnico em saúde bucal organizar e executar atividades de higiene bucal; • processar filme radiográfico; • preparar o paciente para o atendimento; • auxiliar e instrumentar os profissionais nas intervenções clínicas, inclusive em ambientes hospitalares; • selecionar moldeiras; • preparar modelos em gesso; • executar limpeza, assepsia, desinfecção e esterilização do instrumental, equipamentos odontológicos e do ambiente de trabalho; • aplicar medidas de biossegurança no armazenamento, transporte, manuseio e descarte de produtos e resíduos odontológicos</w:t>
            </w:r>
          </w:p>
        </w:tc>
      </w:tr>
      <w:tr w:rsidR="00945CCB" w:rsidRPr="00DB0F8C" w14:paraId="3424CE32" w14:textId="77777777" w:rsidTr="00945CCB">
        <w:tc>
          <w:tcPr>
            <w:tcW w:w="2253" w:type="dxa"/>
            <w:vMerge w:val="restart"/>
            <w:vAlign w:val="center"/>
          </w:tcPr>
          <w:p w14:paraId="481CD170"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FISCAL DE LIMPEZA</w:t>
            </w:r>
          </w:p>
        </w:tc>
        <w:tc>
          <w:tcPr>
            <w:tcW w:w="3560" w:type="dxa"/>
            <w:vAlign w:val="center"/>
          </w:tcPr>
          <w:p w14:paraId="149B8E68"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2EB2E1A8"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Incompleto</w:t>
            </w:r>
          </w:p>
        </w:tc>
        <w:tc>
          <w:tcPr>
            <w:tcW w:w="976" w:type="dxa"/>
            <w:vAlign w:val="center"/>
          </w:tcPr>
          <w:p w14:paraId="1F87B483"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02</w:t>
            </w:r>
          </w:p>
        </w:tc>
      </w:tr>
      <w:tr w:rsidR="00945CCB" w:rsidRPr="00DB0F8C" w14:paraId="028D7A1E" w14:textId="77777777" w:rsidTr="00945CCB">
        <w:tc>
          <w:tcPr>
            <w:tcW w:w="2253" w:type="dxa"/>
            <w:vMerge/>
            <w:vAlign w:val="center"/>
          </w:tcPr>
          <w:p w14:paraId="03072E62"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458B0D63"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Fiscalização da limpeza urbana municipal em conformidade com a legislação pertinente</w:t>
            </w:r>
          </w:p>
        </w:tc>
      </w:tr>
      <w:tr w:rsidR="00945CCB" w:rsidRPr="00DB0F8C" w14:paraId="1513E481" w14:textId="77777777" w:rsidTr="00945CCB">
        <w:tc>
          <w:tcPr>
            <w:tcW w:w="2253" w:type="dxa"/>
            <w:vMerge w:val="restart"/>
            <w:vAlign w:val="center"/>
          </w:tcPr>
          <w:p w14:paraId="089291A4"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GARI LEVE</w:t>
            </w:r>
          </w:p>
        </w:tc>
        <w:tc>
          <w:tcPr>
            <w:tcW w:w="3560" w:type="dxa"/>
            <w:vAlign w:val="center"/>
          </w:tcPr>
          <w:p w14:paraId="79E9F1A8"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1EE8A9E4"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Incompleto</w:t>
            </w:r>
          </w:p>
        </w:tc>
        <w:tc>
          <w:tcPr>
            <w:tcW w:w="976" w:type="dxa"/>
            <w:vAlign w:val="center"/>
          </w:tcPr>
          <w:p w14:paraId="5ECA61B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15</w:t>
            </w:r>
          </w:p>
        </w:tc>
      </w:tr>
      <w:tr w:rsidR="00945CCB" w:rsidRPr="00DB0F8C" w14:paraId="485F3331" w14:textId="77777777" w:rsidTr="00945CCB">
        <w:tc>
          <w:tcPr>
            <w:tcW w:w="2253" w:type="dxa"/>
            <w:vMerge/>
            <w:vAlign w:val="center"/>
          </w:tcPr>
          <w:p w14:paraId="3731EABA"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1106AE73"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Efetuar a limpeza de ruas, praças, prédios e equipamentos públicos, coleta de lixo, limpeza, jardinagem e desempenhar outras atividades correlatas.</w:t>
            </w:r>
          </w:p>
        </w:tc>
      </w:tr>
      <w:tr w:rsidR="00945CCB" w:rsidRPr="00DB0F8C" w14:paraId="2A47CAC8" w14:textId="77777777" w:rsidTr="00945CCB">
        <w:tc>
          <w:tcPr>
            <w:tcW w:w="2253" w:type="dxa"/>
            <w:vMerge w:val="restart"/>
            <w:vAlign w:val="center"/>
          </w:tcPr>
          <w:p w14:paraId="073BA83C"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GARI PESADO</w:t>
            </w:r>
          </w:p>
        </w:tc>
        <w:tc>
          <w:tcPr>
            <w:tcW w:w="3560" w:type="dxa"/>
            <w:vAlign w:val="center"/>
          </w:tcPr>
          <w:p w14:paraId="16B1B993" w14:textId="06B52F51"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color w:val="000000" w:themeColor="text1"/>
                <w:sz w:val="18"/>
                <w:szCs w:val="18"/>
              </w:rPr>
              <w:t>2.000,00</w:t>
            </w:r>
          </w:p>
        </w:tc>
        <w:tc>
          <w:tcPr>
            <w:tcW w:w="2567" w:type="dxa"/>
            <w:gridSpan w:val="3"/>
            <w:vAlign w:val="center"/>
          </w:tcPr>
          <w:p w14:paraId="3B29039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Incompleto</w:t>
            </w:r>
          </w:p>
        </w:tc>
        <w:tc>
          <w:tcPr>
            <w:tcW w:w="976" w:type="dxa"/>
            <w:vAlign w:val="center"/>
          </w:tcPr>
          <w:p w14:paraId="2F7B5A6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23</w:t>
            </w:r>
          </w:p>
        </w:tc>
      </w:tr>
      <w:tr w:rsidR="00945CCB" w:rsidRPr="00DB0F8C" w14:paraId="3F6800B3" w14:textId="77777777" w:rsidTr="00945CCB">
        <w:tc>
          <w:tcPr>
            <w:tcW w:w="2253" w:type="dxa"/>
            <w:vMerge/>
            <w:vAlign w:val="center"/>
          </w:tcPr>
          <w:p w14:paraId="1F3B1853"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3920EE70"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Efetuar a limpeza de ruas, praças, prédios e equipamentos públicos, coleta de lixo, limpeza, carga e descarga de materiais, jardinagem, coletar o lixo e caminhos e descarregá-los em lugares para tal fim e desempenhar outras atividades correlatas.</w:t>
            </w:r>
          </w:p>
        </w:tc>
      </w:tr>
      <w:tr w:rsidR="00945CCB" w:rsidRPr="00DB0F8C" w14:paraId="067E717B" w14:textId="77777777" w:rsidTr="00945CCB">
        <w:tc>
          <w:tcPr>
            <w:tcW w:w="2253" w:type="dxa"/>
            <w:vMerge w:val="restart"/>
            <w:vAlign w:val="center"/>
          </w:tcPr>
          <w:p w14:paraId="13EFADD8" w14:textId="77777777" w:rsidR="00945CCB" w:rsidRPr="00DB0F8C" w:rsidRDefault="00945CCB" w:rsidP="00945CCB">
            <w:pPr>
              <w:spacing w:line="276" w:lineRule="auto"/>
              <w:jc w:val="center"/>
              <w:rPr>
                <w:rFonts w:ascii="Times New Roman" w:hAnsi="Times New Roman"/>
                <w:sz w:val="18"/>
                <w:szCs w:val="18"/>
              </w:rPr>
            </w:pPr>
            <w:r>
              <w:rPr>
                <w:rFonts w:ascii="Times New Roman" w:hAnsi="Times New Roman"/>
                <w:sz w:val="18"/>
                <w:szCs w:val="18"/>
              </w:rPr>
              <w:lastRenderedPageBreak/>
              <w:t>MECÂ</w:t>
            </w:r>
            <w:r w:rsidRPr="00DB0F8C">
              <w:rPr>
                <w:rFonts w:ascii="Times New Roman" w:hAnsi="Times New Roman"/>
                <w:sz w:val="18"/>
                <w:szCs w:val="18"/>
              </w:rPr>
              <w:t>NICO</w:t>
            </w:r>
          </w:p>
        </w:tc>
        <w:tc>
          <w:tcPr>
            <w:tcW w:w="3560" w:type="dxa"/>
            <w:vAlign w:val="center"/>
          </w:tcPr>
          <w:p w14:paraId="6CECF0A3"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58D88DC2"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Incompleto / Experiencia Comprovada</w:t>
            </w:r>
          </w:p>
        </w:tc>
        <w:tc>
          <w:tcPr>
            <w:tcW w:w="976" w:type="dxa"/>
            <w:vAlign w:val="center"/>
          </w:tcPr>
          <w:p w14:paraId="06C31EBA"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01</w:t>
            </w:r>
          </w:p>
        </w:tc>
      </w:tr>
      <w:tr w:rsidR="00945CCB" w:rsidRPr="00DB0F8C" w14:paraId="4CFF545B" w14:textId="77777777" w:rsidTr="00945CCB">
        <w:tc>
          <w:tcPr>
            <w:tcW w:w="2253" w:type="dxa"/>
            <w:vMerge/>
            <w:vAlign w:val="center"/>
          </w:tcPr>
          <w:p w14:paraId="3BD44018"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58ABAC56"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Planejar e executar serviços de Mecânica. Respeitadas a formação e os regulamentos do serviço.</w:t>
            </w:r>
          </w:p>
        </w:tc>
      </w:tr>
      <w:tr w:rsidR="00945CCB" w:rsidRPr="00DB0F8C" w14:paraId="7B4C8BE3" w14:textId="77777777" w:rsidTr="00945CCB">
        <w:tc>
          <w:tcPr>
            <w:tcW w:w="2253" w:type="dxa"/>
            <w:vMerge w:val="restart"/>
            <w:vAlign w:val="center"/>
          </w:tcPr>
          <w:p w14:paraId="7A53FD39"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OPERADOR DE MAQUINAS PESADAS</w:t>
            </w:r>
          </w:p>
        </w:tc>
        <w:tc>
          <w:tcPr>
            <w:tcW w:w="3560" w:type="dxa"/>
            <w:vAlign w:val="center"/>
          </w:tcPr>
          <w:p w14:paraId="03266F91"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3.151,06</w:t>
            </w:r>
          </w:p>
          <w:p w14:paraId="7492CAE4" w14:textId="77777777" w:rsidR="00945CCB" w:rsidRPr="00154EB0" w:rsidRDefault="00945CCB" w:rsidP="00945CCB">
            <w:pPr>
              <w:spacing w:line="276" w:lineRule="auto"/>
              <w:jc w:val="center"/>
              <w:rPr>
                <w:rFonts w:ascii="Times New Roman" w:hAnsi="Times New Roman"/>
                <w:sz w:val="18"/>
                <w:szCs w:val="18"/>
              </w:rPr>
            </w:pPr>
          </w:p>
        </w:tc>
        <w:tc>
          <w:tcPr>
            <w:tcW w:w="2567" w:type="dxa"/>
            <w:gridSpan w:val="3"/>
            <w:vAlign w:val="center"/>
          </w:tcPr>
          <w:p w14:paraId="3E7E7608" w14:textId="77777777" w:rsidR="00945CCB" w:rsidRPr="00154EB0" w:rsidRDefault="00945CCB" w:rsidP="00945CCB">
            <w:pPr>
              <w:spacing w:line="276" w:lineRule="auto"/>
              <w:jc w:val="center"/>
              <w:rPr>
                <w:rFonts w:ascii="Times New Roman" w:hAnsi="Times New Roman"/>
                <w:sz w:val="20"/>
                <w:szCs w:val="16"/>
              </w:rPr>
            </w:pPr>
            <w:r w:rsidRPr="00154EB0">
              <w:rPr>
                <w:rFonts w:ascii="Times New Roman" w:hAnsi="Times New Roman"/>
                <w:sz w:val="18"/>
                <w:szCs w:val="18"/>
              </w:rPr>
              <w:t xml:space="preserve">Ensino Fundamental Incompleto / </w:t>
            </w:r>
            <w:r w:rsidRPr="00154EB0">
              <w:rPr>
                <w:rFonts w:ascii="Times New Roman" w:hAnsi="Times New Roman"/>
                <w:sz w:val="18"/>
                <w:szCs w:val="14"/>
              </w:rPr>
              <w:t>Curso De Operador De Máquinas Pesadas Ou Equivalente</w:t>
            </w:r>
          </w:p>
        </w:tc>
        <w:tc>
          <w:tcPr>
            <w:tcW w:w="976" w:type="dxa"/>
            <w:vAlign w:val="center"/>
          </w:tcPr>
          <w:p w14:paraId="1482DC5D"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02</w:t>
            </w:r>
          </w:p>
        </w:tc>
      </w:tr>
      <w:tr w:rsidR="00945CCB" w:rsidRPr="00DB0F8C" w14:paraId="326A26A8" w14:textId="77777777" w:rsidTr="00945CCB">
        <w:tc>
          <w:tcPr>
            <w:tcW w:w="2253" w:type="dxa"/>
            <w:vMerge/>
            <w:vAlign w:val="center"/>
          </w:tcPr>
          <w:p w14:paraId="429F74D5"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7A51E279" w14:textId="77777777" w:rsidR="00945CCB" w:rsidRPr="00DB0F8C" w:rsidRDefault="00945CCB" w:rsidP="00945CCB">
            <w:pPr>
              <w:spacing w:line="276" w:lineRule="auto"/>
              <w:rPr>
                <w:rFonts w:ascii="Times New Roman" w:hAnsi="Times New Roman"/>
                <w:sz w:val="18"/>
                <w:szCs w:val="18"/>
              </w:rPr>
            </w:pPr>
            <w:r w:rsidRPr="00DB0F8C">
              <w:rPr>
                <w:rFonts w:ascii="Times New Roman" w:hAnsi="Times New Roman"/>
                <w:sz w:val="18"/>
                <w:szCs w:val="18"/>
              </w:rPr>
              <w:t>Conduzir e operar tratores de pneus; conduzir e operar tratores de esteira, retroescavadeiras, motoniveladora, pá carregadeiras, proceder a pequenos reparos, inspecionar e trocar filtros, velas, óleo e abastecer e desempenhar outras atividades dependentes.</w:t>
            </w:r>
          </w:p>
        </w:tc>
      </w:tr>
      <w:tr w:rsidR="00945CCB" w:rsidRPr="00DB0F8C" w14:paraId="301CC0D1" w14:textId="77777777" w:rsidTr="00945CCB">
        <w:tc>
          <w:tcPr>
            <w:tcW w:w="2253" w:type="dxa"/>
            <w:vMerge w:val="restart"/>
            <w:vAlign w:val="center"/>
          </w:tcPr>
          <w:p w14:paraId="2D59C7AF"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ELETRICISTA</w:t>
            </w:r>
          </w:p>
        </w:tc>
        <w:tc>
          <w:tcPr>
            <w:tcW w:w="3560" w:type="dxa"/>
            <w:vAlign w:val="center"/>
          </w:tcPr>
          <w:p w14:paraId="684E5771"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67" w:type="dxa"/>
            <w:gridSpan w:val="3"/>
            <w:vAlign w:val="center"/>
          </w:tcPr>
          <w:p w14:paraId="207D863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Completo</w:t>
            </w:r>
          </w:p>
        </w:tc>
        <w:tc>
          <w:tcPr>
            <w:tcW w:w="976" w:type="dxa"/>
            <w:vAlign w:val="center"/>
          </w:tcPr>
          <w:p w14:paraId="0A92784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02</w:t>
            </w:r>
          </w:p>
        </w:tc>
      </w:tr>
      <w:tr w:rsidR="00945CCB" w:rsidRPr="00DB0F8C" w14:paraId="56B8923B" w14:textId="77777777" w:rsidTr="00945CCB">
        <w:tc>
          <w:tcPr>
            <w:tcW w:w="2253" w:type="dxa"/>
            <w:vMerge/>
            <w:vAlign w:val="center"/>
          </w:tcPr>
          <w:p w14:paraId="5A1DCBEB"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4424E6D7"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Efetuar tarefas relativas a serviços elétricos nos prédios públicos municipais, realizando todos os consertos e reparos necessários e nos locais determinados pela Administração</w:t>
            </w:r>
          </w:p>
        </w:tc>
      </w:tr>
      <w:tr w:rsidR="00945CCB" w:rsidRPr="00DB0F8C" w14:paraId="26926477" w14:textId="77777777" w:rsidTr="00945CCB">
        <w:tc>
          <w:tcPr>
            <w:tcW w:w="2253" w:type="dxa"/>
            <w:vMerge w:val="restart"/>
            <w:vAlign w:val="center"/>
          </w:tcPr>
          <w:p w14:paraId="01CED042"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MOTORISTA NIVEL - I</w:t>
            </w:r>
          </w:p>
        </w:tc>
        <w:tc>
          <w:tcPr>
            <w:tcW w:w="3560" w:type="dxa"/>
            <w:vAlign w:val="center"/>
          </w:tcPr>
          <w:p w14:paraId="761819E3"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2.000,00</w:t>
            </w:r>
          </w:p>
        </w:tc>
        <w:tc>
          <w:tcPr>
            <w:tcW w:w="2567" w:type="dxa"/>
            <w:gridSpan w:val="3"/>
            <w:vAlign w:val="center"/>
          </w:tcPr>
          <w:p w14:paraId="15A6163A"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Completo CNH “A/B/C”</w:t>
            </w:r>
          </w:p>
        </w:tc>
        <w:tc>
          <w:tcPr>
            <w:tcW w:w="976" w:type="dxa"/>
            <w:vAlign w:val="center"/>
          </w:tcPr>
          <w:p w14:paraId="1FAF63BF"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07</w:t>
            </w:r>
          </w:p>
        </w:tc>
      </w:tr>
      <w:tr w:rsidR="00945CCB" w:rsidRPr="00DB0F8C" w14:paraId="30B78CE6" w14:textId="77777777" w:rsidTr="00945CCB">
        <w:tc>
          <w:tcPr>
            <w:tcW w:w="2253" w:type="dxa"/>
            <w:vMerge/>
            <w:vAlign w:val="center"/>
          </w:tcPr>
          <w:p w14:paraId="5924E70C"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77C08B93"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Dirigir veículo, observada a habilitação legal, transportando pessoas ou materiais, lavar semanalmente o veículo, verificar combustível, lubrificantes, executar pequenos reparos, comunicar necessidades de reparos, carregar e descarregar veículos, zelar pela guarda de ferramentas e equipamentos do veículo, desempenhar outras atividades correlatas.</w:t>
            </w:r>
          </w:p>
        </w:tc>
      </w:tr>
      <w:tr w:rsidR="00945CCB" w:rsidRPr="00DB0F8C" w14:paraId="38418AD1" w14:textId="77777777" w:rsidTr="00945CCB">
        <w:tc>
          <w:tcPr>
            <w:tcW w:w="2253" w:type="dxa"/>
            <w:vMerge w:val="restart"/>
            <w:vAlign w:val="center"/>
          </w:tcPr>
          <w:p w14:paraId="0CA52F32"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MOTORISTA NIVEL – II</w:t>
            </w:r>
          </w:p>
          <w:p w14:paraId="38104A43" w14:textId="77777777" w:rsidR="00945CCB" w:rsidRPr="00DB0F8C" w:rsidRDefault="00945CCB" w:rsidP="00945CCB">
            <w:pPr>
              <w:spacing w:line="276" w:lineRule="auto"/>
              <w:jc w:val="center"/>
              <w:rPr>
                <w:rFonts w:ascii="Times New Roman" w:hAnsi="Times New Roman"/>
                <w:sz w:val="18"/>
                <w:szCs w:val="18"/>
              </w:rPr>
            </w:pPr>
          </w:p>
        </w:tc>
        <w:tc>
          <w:tcPr>
            <w:tcW w:w="3560" w:type="dxa"/>
            <w:vAlign w:val="center"/>
          </w:tcPr>
          <w:p w14:paraId="63FDAF8C"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2.500,00</w:t>
            </w:r>
          </w:p>
          <w:p w14:paraId="16448B71" w14:textId="77777777" w:rsidR="00945CCB" w:rsidRPr="00154EB0" w:rsidRDefault="00945CCB" w:rsidP="00945CCB">
            <w:pPr>
              <w:spacing w:line="276" w:lineRule="auto"/>
              <w:jc w:val="center"/>
              <w:rPr>
                <w:rFonts w:ascii="Times New Roman" w:hAnsi="Times New Roman"/>
                <w:sz w:val="18"/>
                <w:szCs w:val="18"/>
              </w:rPr>
            </w:pPr>
          </w:p>
        </w:tc>
        <w:tc>
          <w:tcPr>
            <w:tcW w:w="2567" w:type="dxa"/>
            <w:gridSpan w:val="3"/>
            <w:vAlign w:val="center"/>
          </w:tcPr>
          <w:p w14:paraId="5EA63202"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Fundamental Completo CNH “D/E”</w:t>
            </w:r>
          </w:p>
        </w:tc>
        <w:tc>
          <w:tcPr>
            <w:tcW w:w="976" w:type="dxa"/>
            <w:vAlign w:val="center"/>
          </w:tcPr>
          <w:p w14:paraId="28D96D44"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13</w:t>
            </w:r>
          </w:p>
        </w:tc>
      </w:tr>
      <w:tr w:rsidR="00945CCB" w:rsidRPr="00DB0F8C" w14:paraId="466BA267" w14:textId="77777777" w:rsidTr="00945CCB">
        <w:tc>
          <w:tcPr>
            <w:tcW w:w="2253" w:type="dxa"/>
            <w:vMerge/>
            <w:vAlign w:val="center"/>
          </w:tcPr>
          <w:p w14:paraId="457747D8" w14:textId="77777777" w:rsidR="00945CCB" w:rsidRPr="00DB0F8C" w:rsidRDefault="00945CCB" w:rsidP="00945CCB">
            <w:pPr>
              <w:spacing w:line="276" w:lineRule="auto"/>
              <w:jc w:val="center"/>
              <w:rPr>
                <w:rFonts w:ascii="Times New Roman" w:hAnsi="Times New Roman"/>
                <w:sz w:val="18"/>
                <w:szCs w:val="18"/>
              </w:rPr>
            </w:pPr>
          </w:p>
        </w:tc>
        <w:tc>
          <w:tcPr>
            <w:tcW w:w="7103" w:type="dxa"/>
            <w:gridSpan w:val="5"/>
          </w:tcPr>
          <w:p w14:paraId="0C0C1418"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Dirigir veículo, inclusive de transporte escolar, observada a habilitação legal, transportando pessoas ou materiais, lavar semanalmente o veículo, verificar combustível, lubrificantes e soprar os filtros, executar pequenos reparos, comunicar necessidades de reparos, carregar e descarregar veículos, zelar pela guarda de ferramentas e equipamentos do veículo, desempenhar outras atividades correlatas.</w:t>
            </w:r>
          </w:p>
        </w:tc>
      </w:tr>
    </w:tbl>
    <w:p w14:paraId="2A422069" w14:textId="77777777" w:rsidR="00945CCB" w:rsidRPr="00DB0F8C" w:rsidRDefault="00945CCB" w:rsidP="00945CCB">
      <w:pPr>
        <w:spacing w:line="360" w:lineRule="auto"/>
        <w:rPr>
          <w:rFonts w:ascii="Times New Roman" w:hAnsi="Times New Roman"/>
          <w:b/>
          <w:sz w:val="20"/>
        </w:rPr>
      </w:pPr>
    </w:p>
    <w:p w14:paraId="45E23190" w14:textId="77777777" w:rsidR="00945CCB" w:rsidRPr="00DB0F8C" w:rsidRDefault="00945CCB" w:rsidP="00945CCB">
      <w:pPr>
        <w:spacing w:line="360" w:lineRule="auto"/>
        <w:jc w:val="center"/>
        <w:rPr>
          <w:rFonts w:ascii="Times New Roman" w:hAnsi="Times New Roman"/>
          <w:b/>
          <w:sz w:val="20"/>
        </w:rPr>
      </w:pPr>
    </w:p>
    <w:p w14:paraId="11943DDA" w14:textId="77777777" w:rsidR="00945CCB" w:rsidRPr="00DB0F8C" w:rsidRDefault="00945CCB" w:rsidP="00945CCB">
      <w:pPr>
        <w:spacing w:line="360" w:lineRule="auto"/>
        <w:jc w:val="center"/>
        <w:rPr>
          <w:rFonts w:ascii="Times New Roman" w:hAnsi="Times New Roman"/>
          <w:b/>
          <w:sz w:val="20"/>
        </w:rPr>
      </w:pPr>
    </w:p>
    <w:p w14:paraId="7F15942E" w14:textId="77777777" w:rsidR="00945CCB" w:rsidRPr="00DB0F8C" w:rsidRDefault="00945CCB" w:rsidP="00945CCB">
      <w:pPr>
        <w:spacing w:line="360" w:lineRule="auto"/>
        <w:jc w:val="center"/>
        <w:rPr>
          <w:rFonts w:ascii="Times New Roman" w:hAnsi="Times New Roman"/>
          <w:b/>
          <w:sz w:val="20"/>
        </w:rPr>
      </w:pPr>
      <w:r w:rsidRPr="00DB0F8C">
        <w:rPr>
          <w:rFonts w:ascii="Times New Roman" w:hAnsi="Times New Roman"/>
          <w:b/>
          <w:sz w:val="20"/>
        </w:rPr>
        <w:t>GRUPO II – NÍVEL MÉDIO E TÉCNICO</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6"/>
        <w:gridCol w:w="2550"/>
        <w:gridCol w:w="992"/>
      </w:tblGrid>
      <w:tr w:rsidR="00945CCB" w:rsidRPr="00DB0F8C" w14:paraId="631D3EB5" w14:textId="77777777" w:rsidTr="00945CCB">
        <w:tc>
          <w:tcPr>
            <w:tcW w:w="2268" w:type="dxa"/>
            <w:vAlign w:val="center"/>
          </w:tcPr>
          <w:p w14:paraId="79E2AD8E" w14:textId="77777777" w:rsidR="00945CCB" w:rsidRPr="00DB0F8C" w:rsidRDefault="00945CCB" w:rsidP="00945CCB">
            <w:pPr>
              <w:spacing w:line="276" w:lineRule="auto"/>
              <w:jc w:val="center"/>
              <w:rPr>
                <w:rFonts w:ascii="Times New Roman" w:hAnsi="Times New Roman"/>
                <w:b/>
                <w:sz w:val="18"/>
                <w:szCs w:val="18"/>
              </w:rPr>
            </w:pPr>
            <w:r w:rsidRPr="00DB0F8C">
              <w:rPr>
                <w:rFonts w:ascii="Times New Roman" w:hAnsi="Times New Roman"/>
                <w:b/>
                <w:sz w:val="18"/>
                <w:szCs w:val="18"/>
              </w:rPr>
              <w:t>GRUPO FUNCIONAL MEDIO</w:t>
            </w:r>
          </w:p>
        </w:tc>
        <w:tc>
          <w:tcPr>
            <w:tcW w:w="3546" w:type="dxa"/>
            <w:vAlign w:val="center"/>
          </w:tcPr>
          <w:p w14:paraId="082922BD" w14:textId="77777777" w:rsidR="00945CCB" w:rsidRPr="00DB0F8C" w:rsidRDefault="00945CCB" w:rsidP="00945CCB">
            <w:pPr>
              <w:spacing w:line="276" w:lineRule="auto"/>
              <w:jc w:val="center"/>
              <w:rPr>
                <w:rFonts w:ascii="Times New Roman" w:hAnsi="Times New Roman"/>
                <w:b/>
                <w:sz w:val="18"/>
                <w:szCs w:val="18"/>
              </w:rPr>
            </w:pPr>
            <w:r w:rsidRPr="00DB0F8C">
              <w:rPr>
                <w:rFonts w:ascii="Times New Roman" w:hAnsi="Times New Roman"/>
                <w:b/>
                <w:sz w:val="18"/>
                <w:szCs w:val="18"/>
              </w:rPr>
              <w:t>VENCIMENTO INICIAL</w:t>
            </w:r>
          </w:p>
        </w:tc>
        <w:tc>
          <w:tcPr>
            <w:tcW w:w="2550" w:type="dxa"/>
            <w:vAlign w:val="center"/>
          </w:tcPr>
          <w:p w14:paraId="2D2673C5" w14:textId="77777777" w:rsidR="00945CCB" w:rsidRPr="00DB0F8C" w:rsidRDefault="00945CCB" w:rsidP="00945CCB">
            <w:pPr>
              <w:spacing w:line="276" w:lineRule="auto"/>
              <w:jc w:val="center"/>
              <w:rPr>
                <w:rFonts w:ascii="Times New Roman" w:hAnsi="Times New Roman"/>
                <w:b/>
                <w:sz w:val="18"/>
                <w:szCs w:val="18"/>
              </w:rPr>
            </w:pPr>
            <w:r w:rsidRPr="00DB0F8C">
              <w:rPr>
                <w:rFonts w:ascii="Times New Roman" w:hAnsi="Times New Roman"/>
                <w:b/>
                <w:sz w:val="18"/>
                <w:szCs w:val="18"/>
              </w:rPr>
              <w:t>ESCOLARIDADE MINIMA</w:t>
            </w:r>
          </w:p>
        </w:tc>
        <w:tc>
          <w:tcPr>
            <w:tcW w:w="992" w:type="dxa"/>
            <w:vAlign w:val="center"/>
          </w:tcPr>
          <w:p w14:paraId="37340E81" w14:textId="77777777" w:rsidR="00945CCB" w:rsidRPr="00DB0F8C" w:rsidRDefault="00945CCB" w:rsidP="00945CCB">
            <w:pPr>
              <w:spacing w:line="276" w:lineRule="auto"/>
              <w:jc w:val="center"/>
              <w:rPr>
                <w:rFonts w:ascii="Times New Roman" w:hAnsi="Times New Roman"/>
                <w:b/>
                <w:sz w:val="20"/>
              </w:rPr>
            </w:pPr>
            <w:r w:rsidRPr="00DB0F8C">
              <w:rPr>
                <w:rFonts w:ascii="Times New Roman" w:hAnsi="Times New Roman"/>
                <w:b/>
                <w:sz w:val="20"/>
              </w:rPr>
              <w:t>QUANT</w:t>
            </w:r>
          </w:p>
        </w:tc>
      </w:tr>
      <w:tr w:rsidR="00945CCB" w:rsidRPr="00DB0F8C" w14:paraId="52924105" w14:textId="77777777" w:rsidTr="00945CCB">
        <w:tc>
          <w:tcPr>
            <w:tcW w:w="2268" w:type="dxa"/>
            <w:vMerge w:val="restart"/>
            <w:vAlign w:val="center"/>
          </w:tcPr>
          <w:p w14:paraId="73FB8968"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AGENTE COMUNITÁRIO DE SAÚDE</w:t>
            </w:r>
          </w:p>
        </w:tc>
        <w:tc>
          <w:tcPr>
            <w:tcW w:w="3546" w:type="dxa"/>
            <w:vAlign w:val="center"/>
          </w:tcPr>
          <w:p w14:paraId="13D34AF4"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3.242,00</w:t>
            </w:r>
          </w:p>
        </w:tc>
        <w:tc>
          <w:tcPr>
            <w:tcW w:w="2550" w:type="dxa"/>
            <w:vAlign w:val="center"/>
          </w:tcPr>
          <w:p w14:paraId="2BEF22F9"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 xml:space="preserve">Ensino Médio Completo </w:t>
            </w:r>
            <w:r w:rsidRPr="00154EB0">
              <w:rPr>
                <w:rFonts w:ascii="Times New Roman" w:hAnsi="Times New Roman"/>
                <w:sz w:val="18"/>
                <w:szCs w:val="14"/>
              </w:rPr>
              <w:t xml:space="preserve">+ Comprovação de residir na área de abrangência (Zona Rural) + habilitação no curso de formação inicial, com carga horária mínima de 40 (quarenta horas), conforme Art. 6º, IIda Lei Federal nº 11.350/2006, </w:t>
            </w:r>
            <w:r w:rsidRPr="00154EB0">
              <w:rPr>
                <w:rFonts w:ascii="Times New Roman" w:hAnsi="Times New Roman"/>
                <w:sz w:val="18"/>
                <w:szCs w:val="14"/>
              </w:rPr>
              <w:lastRenderedPageBreak/>
              <w:t>Piso conforme Emenda Constitucional n°120.</w:t>
            </w:r>
          </w:p>
        </w:tc>
        <w:tc>
          <w:tcPr>
            <w:tcW w:w="992" w:type="dxa"/>
            <w:vAlign w:val="center"/>
          </w:tcPr>
          <w:p w14:paraId="101D6401"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lastRenderedPageBreak/>
              <w:t>23</w:t>
            </w:r>
          </w:p>
        </w:tc>
      </w:tr>
      <w:tr w:rsidR="00945CCB" w:rsidRPr="00DB0F8C" w14:paraId="4F5D4CB5" w14:textId="77777777" w:rsidTr="00945CCB">
        <w:tc>
          <w:tcPr>
            <w:tcW w:w="2268" w:type="dxa"/>
            <w:vMerge/>
            <w:vAlign w:val="center"/>
          </w:tcPr>
          <w:p w14:paraId="4FD541AB"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vAlign w:val="center"/>
          </w:tcPr>
          <w:p w14:paraId="434529B1" w14:textId="77777777" w:rsidR="00945CCB" w:rsidRPr="00154EB0" w:rsidRDefault="00945CCB" w:rsidP="00945CCB">
            <w:pPr>
              <w:spacing w:line="276" w:lineRule="auto"/>
              <w:rPr>
                <w:rFonts w:ascii="Times New Roman" w:hAnsi="Times New Roman"/>
                <w:sz w:val="18"/>
                <w:szCs w:val="14"/>
              </w:rPr>
            </w:pPr>
            <w:r w:rsidRPr="00154EB0">
              <w:rPr>
                <w:rFonts w:ascii="Times New Roman" w:hAnsi="Times New Roman"/>
                <w:sz w:val="18"/>
                <w:szCs w:val="14"/>
                <w:shd w:val="clear" w:color="auto" w:fill="FFFFFF"/>
              </w:rPr>
              <w:t>Atuar na promoção, proteção e prevenção da </w:t>
            </w:r>
            <w:r w:rsidRPr="00154EB0">
              <w:rPr>
                <w:rFonts w:ascii="Times New Roman" w:hAnsi="Times New Roman"/>
                <w:b/>
                <w:bCs/>
                <w:sz w:val="18"/>
                <w:szCs w:val="14"/>
                <w:shd w:val="clear" w:color="auto" w:fill="FFFFFF"/>
              </w:rPr>
              <w:t>saúde</w:t>
            </w:r>
            <w:r w:rsidRPr="00154EB0">
              <w:rPr>
                <w:rFonts w:ascii="Times New Roman" w:hAnsi="Times New Roman"/>
                <w:sz w:val="18"/>
                <w:szCs w:val="14"/>
                <w:shd w:val="clear" w:color="auto" w:fill="FFFFFF"/>
              </w:rPr>
              <w:t>, acompanhando as famílias da comunidade em suas casas e orientando sobre as formas de acesso ao SUS. Trabalhar com o mapeamento e o cadastramento dos dados demográficos e sociais da região.</w:t>
            </w:r>
          </w:p>
        </w:tc>
      </w:tr>
      <w:tr w:rsidR="00945CCB" w:rsidRPr="00DB0F8C" w14:paraId="084BCCE3" w14:textId="77777777" w:rsidTr="00945CCB">
        <w:tc>
          <w:tcPr>
            <w:tcW w:w="2268" w:type="dxa"/>
            <w:vMerge w:val="restart"/>
            <w:vAlign w:val="center"/>
          </w:tcPr>
          <w:p w14:paraId="49549AB0"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AGENTE DE ENDEMIAS</w:t>
            </w:r>
          </w:p>
        </w:tc>
        <w:tc>
          <w:tcPr>
            <w:tcW w:w="3546" w:type="dxa"/>
            <w:vAlign w:val="center"/>
          </w:tcPr>
          <w:p w14:paraId="4DBF311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3.242,00</w:t>
            </w:r>
          </w:p>
        </w:tc>
        <w:tc>
          <w:tcPr>
            <w:tcW w:w="2550" w:type="dxa"/>
            <w:vAlign w:val="center"/>
          </w:tcPr>
          <w:p w14:paraId="3ACB59C9"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 xml:space="preserve">Ensino Médio Completo </w:t>
            </w:r>
            <w:r w:rsidRPr="00154EB0">
              <w:rPr>
                <w:sz w:val="18"/>
                <w:szCs w:val="14"/>
              </w:rPr>
              <w:t>+</w:t>
            </w:r>
            <w:r w:rsidRPr="00154EB0">
              <w:t xml:space="preserve"> </w:t>
            </w:r>
            <w:r w:rsidRPr="00154EB0">
              <w:rPr>
                <w:rFonts w:ascii="Times New Roman" w:hAnsi="Times New Roman"/>
                <w:sz w:val="18"/>
                <w:szCs w:val="14"/>
              </w:rPr>
              <w:t>habilitação no curso de formação inicial, com carga horária mínima de 40 (quarenta horas), conforme Art. 7º, II da Lei Federal nº 11.350/2006. Piso conforme Emenda Constitucional n°120.</w:t>
            </w:r>
          </w:p>
        </w:tc>
        <w:tc>
          <w:tcPr>
            <w:tcW w:w="992" w:type="dxa"/>
            <w:vAlign w:val="center"/>
          </w:tcPr>
          <w:p w14:paraId="2640355C"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08</w:t>
            </w:r>
          </w:p>
        </w:tc>
      </w:tr>
      <w:tr w:rsidR="00945CCB" w:rsidRPr="00DB0F8C" w14:paraId="0C3449A6" w14:textId="77777777" w:rsidTr="00945CCB">
        <w:tc>
          <w:tcPr>
            <w:tcW w:w="2268" w:type="dxa"/>
            <w:vMerge/>
            <w:vAlign w:val="center"/>
          </w:tcPr>
          <w:p w14:paraId="5EFFD85C"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tcPr>
          <w:p w14:paraId="181C2E98" w14:textId="77777777" w:rsidR="00945CCB" w:rsidRPr="00DB0F8C" w:rsidRDefault="00945CCB" w:rsidP="00945CCB">
            <w:pPr>
              <w:spacing w:line="276" w:lineRule="auto"/>
              <w:rPr>
                <w:rFonts w:ascii="Times New Roman" w:hAnsi="Times New Roman"/>
                <w:sz w:val="18"/>
                <w:szCs w:val="18"/>
              </w:rPr>
            </w:pPr>
            <w:r w:rsidRPr="00DB0F8C">
              <w:rPr>
                <w:rFonts w:ascii="Times New Roman" w:hAnsi="Times New Roman"/>
                <w:sz w:val="18"/>
                <w:szCs w:val="18"/>
              </w:rPr>
              <w:t>Executar ou auxiliar na execução de tarefas relacionadas com as atividades meio e fim dos cargos de saúde, controle de doenças que possam ser consideradas endêmicas e epidemiológicas, fiscalização de ações voltadas para a saúde básica, respeitadas as normas técnicas e os regulamentos do serviço.</w:t>
            </w:r>
            <w:r>
              <w:rPr>
                <w:rFonts w:ascii="Times New Roman" w:hAnsi="Times New Roman"/>
                <w:sz w:val="18"/>
                <w:szCs w:val="18"/>
              </w:rPr>
              <w:t xml:space="preserve"> </w:t>
            </w:r>
          </w:p>
        </w:tc>
      </w:tr>
      <w:tr w:rsidR="00945CCB" w:rsidRPr="00154EB0" w14:paraId="7570C9A3" w14:textId="77777777" w:rsidTr="00945CCB">
        <w:tc>
          <w:tcPr>
            <w:tcW w:w="2268" w:type="dxa"/>
            <w:vMerge w:val="restart"/>
            <w:vAlign w:val="center"/>
          </w:tcPr>
          <w:p w14:paraId="4CFA2345"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ASSISTENTE ADMINISTRATIVO NIVEL I</w:t>
            </w:r>
          </w:p>
        </w:tc>
        <w:tc>
          <w:tcPr>
            <w:tcW w:w="3546" w:type="dxa"/>
            <w:vAlign w:val="center"/>
          </w:tcPr>
          <w:p w14:paraId="3327F03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50" w:type="dxa"/>
            <w:vAlign w:val="center"/>
          </w:tcPr>
          <w:p w14:paraId="1E37929A"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54FFD3E5"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20</w:t>
            </w:r>
          </w:p>
        </w:tc>
      </w:tr>
      <w:tr w:rsidR="00945CCB" w:rsidRPr="00154EB0" w14:paraId="50B23ECA" w14:textId="77777777" w:rsidTr="00945CCB">
        <w:tc>
          <w:tcPr>
            <w:tcW w:w="2268" w:type="dxa"/>
            <w:vMerge/>
            <w:vAlign w:val="center"/>
          </w:tcPr>
          <w:p w14:paraId="02F45D11"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vAlign w:val="center"/>
          </w:tcPr>
          <w:p w14:paraId="73A3098C"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20"/>
              </w:rPr>
              <w:t>Execução, acompanhamento e controle de serviços administrativos e financeiros.</w:t>
            </w:r>
          </w:p>
        </w:tc>
      </w:tr>
      <w:tr w:rsidR="00945CCB" w:rsidRPr="00154EB0" w14:paraId="3F05B00F" w14:textId="77777777" w:rsidTr="00945CCB">
        <w:tc>
          <w:tcPr>
            <w:tcW w:w="2268" w:type="dxa"/>
            <w:vMerge w:val="restart"/>
            <w:vAlign w:val="center"/>
          </w:tcPr>
          <w:p w14:paraId="611FB0C2"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DIGITADOR</w:t>
            </w:r>
          </w:p>
        </w:tc>
        <w:tc>
          <w:tcPr>
            <w:tcW w:w="3546" w:type="dxa"/>
            <w:vAlign w:val="center"/>
          </w:tcPr>
          <w:p w14:paraId="17CCF977"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50" w:type="dxa"/>
            <w:vAlign w:val="center"/>
          </w:tcPr>
          <w:p w14:paraId="2D8B0ECB"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 E Curso De Digitação Em World, Exell E Outros</w:t>
            </w:r>
          </w:p>
        </w:tc>
        <w:tc>
          <w:tcPr>
            <w:tcW w:w="992" w:type="dxa"/>
            <w:vAlign w:val="center"/>
          </w:tcPr>
          <w:p w14:paraId="4AC33CF0"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03</w:t>
            </w:r>
          </w:p>
        </w:tc>
      </w:tr>
      <w:tr w:rsidR="00945CCB" w:rsidRPr="00154EB0" w14:paraId="7A73583C" w14:textId="77777777" w:rsidTr="00945CCB">
        <w:tc>
          <w:tcPr>
            <w:tcW w:w="2268" w:type="dxa"/>
            <w:vMerge/>
            <w:vAlign w:val="center"/>
          </w:tcPr>
          <w:p w14:paraId="5840065D"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tcPr>
          <w:p w14:paraId="2B41129A"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Efetuar tarefas na área de informática, e principalmente digitação de documentos em geral, desempenho de atividades que envolvam conhecimentos dos programas de World e Excel.</w:t>
            </w:r>
          </w:p>
        </w:tc>
      </w:tr>
      <w:tr w:rsidR="00945CCB" w:rsidRPr="00154EB0" w14:paraId="6CF7BEAD" w14:textId="77777777" w:rsidTr="00945CCB">
        <w:tc>
          <w:tcPr>
            <w:tcW w:w="2268" w:type="dxa"/>
            <w:vMerge w:val="restart"/>
            <w:vAlign w:val="center"/>
          </w:tcPr>
          <w:p w14:paraId="360D0223"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FISCAL DE TRIBUTAÇÃO</w:t>
            </w:r>
          </w:p>
        </w:tc>
        <w:tc>
          <w:tcPr>
            <w:tcW w:w="3546" w:type="dxa"/>
            <w:vAlign w:val="center"/>
          </w:tcPr>
          <w:p w14:paraId="2C17DACC"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1.621,00</w:t>
            </w:r>
          </w:p>
        </w:tc>
        <w:tc>
          <w:tcPr>
            <w:tcW w:w="2550" w:type="dxa"/>
            <w:vAlign w:val="center"/>
          </w:tcPr>
          <w:p w14:paraId="2A31950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4B2F3457"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43ED690C" w14:textId="77777777" w:rsidTr="00945CCB">
        <w:tc>
          <w:tcPr>
            <w:tcW w:w="2268" w:type="dxa"/>
            <w:vMerge/>
            <w:vAlign w:val="center"/>
          </w:tcPr>
          <w:p w14:paraId="775AE137"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tcPr>
          <w:p w14:paraId="747EEA3F"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de serviços de fiscalização, coletoria e arrecadação dos tributos municipais, nos termos do Código Tributário do Município e se regulamento.</w:t>
            </w:r>
          </w:p>
        </w:tc>
      </w:tr>
      <w:tr w:rsidR="00945CCB" w:rsidRPr="00154EB0" w14:paraId="52703734" w14:textId="77777777" w:rsidTr="00945CCB">
        <w:tc>
          <w:tcPr>
            <w:tcW w:w="2268" w:type="dxa"/>
            <w:vMerge w:val="restart"/>
            <w:vAlign w:val="center"/>
          </w:tcPr>
          <w:p w14:paraId="05E3DC70"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FISCAL DE POSTURA</w:t>
            </w:r>
          </w:p>
        </w:tc>
        <w:tc>
          <w:tcPr>
            <w:tcW w:w="3546" w:type="dxa"/>
            <w:vAlign w:val="center"/>
          </w:tcPr>
          <w:p w14:paraId="118C5775"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1.621,00</w:t>
            </w:r>
          </w:p>
        </w:tc>
        <w:tc>
          <w:tcPr>
            <w:tcW w:w="2550" w:type="dxa"/>
            <w:vAlign w:val="center"/>
          </w:tcPr>
          <w:p w14:paraId="5003E1C5"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3FF91A3C"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55E9F1E7" w14:textId="77777777" w:rsidTr="00945CCB">
        <w:tc>
          <w:tcPr>
            <w:tcW w:w="2268" w:type="dxa"/>
            <w:vMerge/>
            <w:vAlign w:val="center"/>
          </w:tcPr>
          <w:p w14:paraId="3602A3B4"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tcPr>
          <w:p w14:paraId="1E4EF3C1"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Fiscalização das posturas municipais em conformidade com a legislação pertinente</w:t>
            </w:r>
          </w:p>
        </w:tc>
      </w:tr>
      <w:tr w:rsidR="00945CCB" w:rsidRPr="00154EB0" w14:paraId="7230E0AC" w14:textId="77777777" w:rsidTr="00945CCB">
        <w:tc>
          <w:tcPr>
            <w:tcW w:w="2268" w:type="dxa"/>
            <w:vMerge w:val="restart"/>
            <w:vAlign w:val="center"/>
          </w:tcPr>
          <w:p w14:paraId="0AF20D01"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FISCAL DE VIGILANCIA SANITARIA</w:t>
            </w:r>
          </w:p>
        </w:tc>
        <w:tc>
          <w:tcPr>
            <w:tcW w:w="3546" w:type="dxa"/>
            <w:vAlign w:val="center"/>
          </w:tcPr>
          <w:p w14:paraId="02E989ED"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50" w:type="dxa"/>
            <w:vAlign w:val="center"/>
          </w:tcPr>
          <w:p w14:paraId="545D032B"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0F4F59B3"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1785CAFC" w14:textId="77777777" w:rsidTr="00945CCB">
        <w:tc>
          <w:tcPr>
            <w:tcW w:w="2268" w:type="dxa"/>
            <w:vMerge/>
            <w:vAlign w:val="center"/>
          </w:tcPr>
          <w:p w14:paraId="58280C9C"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tcPr>
          <w:p w14:paraId="1378ACB1"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Fiscalização e execução das medidas que visem a proteção e o cumprimento das políticas de profilaxia e conservação da saúde pública em produtos, ambientes, ou órgãos que trabalhem com o fornecimento de produtos ou serviços destinados ao público em geral ou a um determinado público em especifico, podendo para tanto poder fazer uso de ações educativas punitivas, informativas, preventivas, mediadoras e regulamentadoras.</w:t>
            </w:r>
          </w:p>
        </w:tc>
      </w:tr>
      <w:tr w:rsidR="00945CCB" w:rsidRPr="00154EB0" w14:paraId="7663D10D" w14:textId="77777777" w:rsidTr="00945CCB">
        <w:tc>
          <w:tcPr>
            <w:tcW w:w="2268" w:type="dxa"/>
            <w:vMerge w:val="restart"/>
            <w:vAlign w:val="center"/>
          </w:tcPr>
          <w:p w14:paraId="02C8E05F" w14:textId="77777777" w:rsidR="00945CCB" w:rsidRPr="00DB0F8C" w:rsidRDefault="00945CCB" w:rsidP="00945CCB">
            <w:pPr>
              <w:spacing w:line="276" w:lineRule="auto"/>
              <w:jc w:val="center"/>
              <w:rPr>
                <w:rFonts w:ascii="Times New Roman" w:hAnsi="Times New Roman"/>
                <w:sz w:val="18"/>
                <w:szCs w:val="18"/>
              </w:rPr>
            </w:pPr>
            <w:r w:rsidRPr="00DB0F8C">
              <w:rPr>
                <w:rFonts w:ascii="Times New Roman" w:hAnsi="Times New Roman"/>
                <w:sz w:val="18"/>
                <w:szCs w:val="18"/>
              </w:rPr>
              <w:t>MONITOR DE CRECHE</w:t>
            </w:r>
          </w:p>
        </w:tc>
        <w:tc>
          <w:tcPr>
            <w:tcW w:w="3546" w:type="dxa"/>
            <w:vAlign w:val="center"/>
          </w:tcPr>
          <w:p w14:paraId="6F54402D"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50" w:type="dxa"/>
            <w:vAlign w:val="center"/>
          </w:tcPr>
          <w:p w14:paraId="0E2EE9E0"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38CEF398"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06</w:t>
            </w:r>
          </w:p>
        </w:tc>
      </w:tr>
      <w:tr w:rsidR="00945CCB" w:rsidRPr="00DB0F8C" w14:paraId="37482D97" w14:textId="77777777" w:rsidTr="00945CCB">
        <w:tc>
          <w:tcPr>
            <w:tcW w:w="2268" w:type="dxa"/>
            <w:vMerge/>
            <w:vAlign w:val="center"/>
          </w:tcPr>
          <w:p w14:paraId="6E57E0D2" w14:textId="77777777" w:rsidR="00945CCB" w:rsidRPr="00DB0F8C" w:rsidRDefault="00945CCB" w:rsidP="00945CCB">
            <w:pPr>
              <w:spacing w:line="276" w:lineRule="auto"/>
              <w:jc w:val="center"/>
              <w:rPr>
                <w:rFonts w:ascii="Times New Roman" w:hAnsi="Times New Roman"/>
                <w:sz w:val="18"/>
                <w:szCs w:val="18"/>
              </w:rPr>
            </w:pPr>
          </w:p>
        </w:tc>
        <w:tc>
          <w:tcPr>
            <w:tcW w:w="7088" w:type="dxa"/>
            <w:gridSpan w:val="3"/>
            <w:vAlign w:val="center"/>
          </w:tcPr>
          <w:p w14:paraId="3C58D74B" w14:textId="77777777" w:rsidR="00945CCB" w:rsidRPr="00DB0F8C" w:rsidRDefault="00945CCB" w:rsidP="00945CCB">
            <w:pPr>
              <w:spacing w:line="276" w:lineRule="auto"/>
              <w:rPr>
                <w:rFonts w:ascii="Times New Roman" w:hAnsi="Times New Roman"/>
                <w:sz w:val="18"/>
                <w:szCs w:val="18"/>
              </w:rPr>
            </w:pPr>
            <w:r w:rsidRPr="00DB0F8C">
              <w:rPr>
                <w:rFonts w:ascii="Times New Roman" w:hAnsi="Times New Roman"/>
                <w:sz w:val="18"/>
                <w:szCs w:val="18"/>
              </w:rPr>
              <w:t>Desenvolver atividades de desenvolvimento físico, motor e de caráter com as crianças, bem como auxiliar no desenvolvimento de tarefas, verificar o bem estar, a alimentação, o sono e a disposição física e psicológica das crianças sobre seus cuidados.</w:t>
            </w:r>
          </w:p>
        </w:tc>
      </w:tr>
      <w:tr w:rsidR="00945CCB" w:rsidRPr="00154EB0" w14:paraId="38F6CCFC" w14:textId="77777777" w:rsidTr="00945CCB">
        <w:tc>
          <w:tcPr>
            <w:tcW w:w="2268" w:type="dxa"/>
            <w:vMerge w:val="restart"/>
            <w:vAlign w:val="center"/>
          </w:tcPr>
          <w:p w14:paraId="6709CF6C"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MONITOR DE TRANSPORTE ESCOLAR</w:t>
            </w:r>
          </w:p>
        </w:tc>
        <w:tc>
          <w:tcPr>
            <w:tcW w:w="3546" w:type="dxa"/>
            <w:vAlign w:val="center"/>
          </w:tcPr>
          <w:p w14:paraId="7E674CB4"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 xml:space="preserve"> </w:t>
            </w:r>
            <w:r w:rsidRPr="00154EB0">
              <w:rPr>
                <w:rFonts w:cs="Arial"/>
                <w:sz w:val="18"/>
                <w:szCs w:val="18"/>
              </w:rPr>
              <w:t>R$ </w:t>
            </w:r>
            <w:r w:rsidRPr="00154EB0">
              <w:rPr>
                <w:rFonts w:ascii="Times New Roman" w:hAnsi="Times New Roman"/>
                <w:sz w:val="18"/>
                <w:szCs w:val="18"/>
              </w:rPr>
              <w:t>1.621,00</w:t>
            </w:r>
          </w:p>
        </w:tc>
        <w:tc>
          <w:tcPr>
            <w:tcW w:w="2550" w:type="dxa"/>
            <w:vAlign w:val="center"/>
          </w:tcPr>
          <w:p w14:paraId="5BF699DD"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Médio Completo</w:t>
            </w:r>
          </w:p>
        </w:tc>
        <w:tc>
          <w:tcPr>
            <w:tcW w:w="992" w:type="dxa"/>
            <w:vAlign w:val="center"/>
          </w:tcPr>
          <w:p w14:paraId="1E799285"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04</w:t>
            </w:r>
          </w:p>
        </w:tc>
      </w:tr>
      <w:tr w:rsidR="00945CCB" w:rsidRPr="00154EB0" w14:paraId="7A94F863" w14:textId="77777777" w:rsidTr="00945CCB">
        <w:tc>
          <w:tcPr>
            <w:tcW w:w="2268" w:type="dxa"/>
            <w:vMerge/>
            <w:vAlign w:val="center"/>
          </w:tcPr>
          <w:p w14:paraId="6F22C320"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vAlign w:val="center"/>
          </w:tcPr>
          <w:p w14:paraId="23A48BD4"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Apoio ao transporte escolar e garantir a integridade física e moral de crianças e adolescentes no trajeto de ida e volta até a escola. Na escola, suas funções são as mesmas do inspetor de alunos.</w:t>
            </w:r>
          </w:p>
        </w:tc>
      </w:tr>
      <w:tr w:rsidR="00945CCB" w:rsidRPr="00154EB0" w14:paraId="7C264423" w14:textId="77777777" w:rsidTr="00945CCB">
        <w:tc>
          <w:tcPr>
            <w:tcW w:w="2268" w:type="dxa"/>
            <w:vMerge w:val="restart"/>
            <w:vAlign w:val="center"/>
          </w:tcPr>
          <w:p w14:paraId="4009ECE5"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TÉCNICO EM AGROPECUÁRIA</w:t>
            </w:r>
          </w:p>
        </w:tc>
        <w:tc>
          <w:tcPr>
            <w:tcW w:w="3546" w:type="dxa"/>
            <w:vAlign w:val="center"/>
          </w:tcPr>
          <w:p w14:paraId="57D1DBA4" w14:textId="77777777" w:rsidR="00945CCB" w:rsidRPr="00154EB0" w:rsidRDefault="00945CCB" w:rsidP="00945CCB">
            <w:pPr>
              <w:spacing w:line="276" w:lineRule="auto"/>
              <w:jc w:val="center"/>
              <w:rPr>
                <w:rFonts w:cs="Arial"/>
                <w:sz w:val="18"/>
                <w:szCs w:val="18"/>
              </w:rPr>
            </w:pPr>
            <w:r w:rsidRPr="00154EB0">
              <w:rPr>
                <w:rFonts w:cs="Arial"/>
                <w:sz w:val="18"/>
                <w:szCs w:val="18"/>
              </w:rPr>
              <w:t>R$ </w:t>
            </w:r>
            <w:r w:rsidRPr="00154EB0">
              <w:rPr>
                <w:rFonts w:ascii="Times New Roman" w:hAnsi="Times New Roman"/>
                <w:sz w:val="18"/>
                <w:szCs w:val="18"/>
              </w:rPr>
              <w:t>1.621,00</w:t>
            </w:r>
          </w:p>
          <w:p w14:paraId="28E4033D" w14:textId="77777777" w:rsidR="00945CCB" w:rsidRPr="00154EB0" w:rsidRDefault="00945CCB" w:rsidP="00945CCB">
            <w:pPr>
              <w:spacing w:line="276" w:lineRule="auto"/>
              <w:jc w:val="center"/>
              <w:rPr>
                <w:rFonts w:cs="Arial"/>
                <w:sz w:val="18"/>
                <w:szCs w:val="18"/>
              </w:rPr>
            </w:pPr>
          </w:p>
        </w:tc>
        <w:tc>
          <w:tcPr>
            <w:tcW w:w="2550" w:type="dxa"/>
            <w:vAlign w:val="center"/>
          </w:tcPr>
          <w:p w14:paraId="4E5CFAC6" w14:textId="77777777" w:rsidR="00945CCB" w:rsidRPr="00154EB0" w:rsidRDefault="00945CCB" w:rsidP="00945CCB">
            <w:pPr>
              <w:spacing w:line="276" w:lineRule="auto"/>
              <w:jc w:val="center"/>
              <w:rPr>
                <w:rFonts w:ascii="Times New Roman" w:hAnsi="Times New Roman"/>
                <w:sz w:val="18"/>
                <w:szCs w:val="14"/>
              </w:rPr>
            </w:pPr>
            <w:r w:rsidRPr="00154EB0">
              <w:rPr>
                <w:rFonts w:ascii="Times New Roman" w:hAnsi="Times New Roman"/>
                <w:sz w:val="18"/>
                <w:szCs w:val="14"/>
              </w:rPr>
              <w:t>Ensino Médio Completo; Curso técnico para o cargo.</w:t>
            </w:r>
          </w:p>
        </w:tc>
        <w:tc>
          <w:tcPr>
            <w:tcW w:w="992" w:type="dxa"/>
            <w:vAlign w:val="center"/>
          </w:tcPr>
          <w:p w14:paraId="600D5FEF"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0F2AAC7F" w14:textId="77777777" w:rsidTr="00945CCB">
        <w:tc>
          <w:tcPr>
            <w:tcW w:w="2268" w:type="dxa"/>
            <w:vMerge/>
            <w:vAlign w:val="center"/>
          </w:tcPr>
          <w:p w14:paraId="6310FDA1"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tcPr>
          <w:p w14:paraId="1DDF00B4"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Executar tarefas que envolvam conhecimentos técnicos na área agropecuária e em geral e demais atividades correlatas, obedecidos os regulamentos do serviço as leis regulamentares da profissão</w:t>
            </w:r>
          </w:p>
        </w:tc>
      </w:tr>
      <w:tr w:rsidR="00945CCB" w:rsidRPr="00154EB0" w14:paraId="23608928" w14:textId="77777777" w:rsidTr="00945CCB">
        <w:tc>
          <w:tcPr>
            <w:tcW w:w="2268" w:type="dxa"/>
            <w:vMerge w:val="restart"/>
            <w:vAlign w:val="center"/>
          </w:tcPr>
          <w:p w14:paraId="732832F7"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TECNICO EM ENFERMAGEM</w:t>
            </w:r>
          </w:p>
        </w:tc>
        <w:tc>
          <w:tcPr>
            <w:tcW w:w="3546" w:type="dxa"/>
            <w:vAlign w:val="center"/>
          </w:tcPr>
          <w:p w14:paraId="68381BB9" w14:textId="77777777" w:rsidR="00945CCB" w:rsidRPr="00154EB0" w:rsidRDefault="00945CCB" w:rsidP="00945CCB">
            <w:pPr>
              <w:spacing w:line="276" w:lineRule="auto"/>
              <w:jc w:val="center"/>
              <w:rPr>
                <w:rFonts w:cs="Arial"/>
                <w:sz w:val="18"/>
                <w:szCs w:val="18"/>
              </w:rPr>
            </w:pPr>
            <w:r w:rsidRPr="00154EB0">
              <w:rPr>
                <w:rFonts w:cs="Arial"/>
                <w:sz w:val="18"/>
                <w:szCs w:val="18"/>
              </w:rPr>
              <w:t>R$ </w:t>
            </w:r>
            <w:r w:rsidRPr="00154EB0">
              <w:rPr>
                <w:rFonts w:ascii="Times New Roman" w:hAnsi="Times New Roman"/>
                <w:sz w:val="18"/>
                <w:szCs w:val="18"/>
              </w:rPr>
              <w:t>1.621,00</w:t>
            </w:r>
          </w:p>
          <w:p w14:paraId="4B8C7AEC" w14:textId="77777777" w:rsidR="00945CCB" w:rsidRPr="00154EB0" w:rsidRDefault="00945CCB" w:rsidP="00945CCB">
            <w:pPr>
              <w:spacing w:line="276" w:lineRule="auto"/>
              <w:jc w:val="center"/>
              <w:rPr>
                <w:rFonts w:ascii="Times New Roman" w:hAnsi="Times New Roman"/>
                <w:sz w:val="18"/>
                <w:szCs w:val="18"/>
              </w:rPr>
            </w:pPr>
          </w:p>
        </w:tc>
        <w:tc>
          <w:tcPr>
            <w:tcW w:w="2550" w:type="dxa"/>
            <w:vAlign w:val="center"/>
          </w:tcPr>
          <w:p w14:paraId="67548D18"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4"/>
              </w:rPr>
              <w:t>Ensino Médio Completo; Curso técnico para o cargo; Registro profissional no Conselho.</w:t>
            </w:r>
          </w:p>
        </w:tc>
        <w:tc>
          <w:tcPr>
            <w:tcW w:w="992" w:type="dxa"/>
            <w:vAlign w:val="center"/>
          </w:tcPr>
          <w:p w14:paraId="31B5B7FF"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16</w:t>
            </w:r>
          </w:p>
        </w:tc>
      </w:tr>
      <w:tr w:rsidR="00945CCB" w:rsidRPr="00154EB0" w14:paraId="3B578EB3" w14:textId="77777777" w:rsidTr="00945CCB">
        <w:tc>
          <w:tcPr>
            <w:tcW w:w="2268" w:type="dxa"/>
            <w:vMerge/>
            <w:vAlign w:val="center"/>
          </w:tcPr>
          <w:p w14:paraId="497A7D00"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tcPr>
          <w:p w14:paraId="7B1A4F0D"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Executar ações de enfermagem, observando a registrando sinais e sintomas, fazer curativos, ministrar medicamentos, assistir supervisionar auxiliares de enfermagem em suas atividades, colher material biológico para pesquisa toxicológica, desempenhar outras atividades correlatas, visto os regulamentos do Serviço e as leis regulamentares da profissão</w:t>
            </w:r>
          </w:p>
        </w:tc>
      </w:tr>
      <w:tr w:rsidR="00945CCB" w:rsidRPr="00154EB0" w14:paraId="7A3C6FC9" w14:textId="77777777" w:rsidTr="00945CCB">
        <w:tc>
          <w:tcPr>
            <w:tcW w:w="2268" w:type="dxa"/>
            <w:vMerge w:val="restart"/>
            <w:vAlign w:val="center"/>
          </w:tcPr>
          <w:p w14:paraId="290A2EF0"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TECNICO EM LABORATORIO</w:t>
            </w:r>
          </w:p>
        </w:tc>
        <w:tc>
          <w:tcPr>
            <w:tcW w:w="3546" w:type="dxa"/>
            <w:vAlign w:val="center"/>
          </w:tcPr>
          <w:p w14:paraId="06B772BA" w14:textId="77777777" w:rsidR="00945CCB" w:rsidRPr="00154EB0" w:rsidRDefault="00945CCB" w:rsidP="00945CCB">
            <w:pPr>
              <w:spacing w:line="276" w:lineRule="auto"/>
              <w:jc w:val="center"/>
              <w:rPr>
                <w:rFonts w:ascii="Times New Roman" w:hAnsi="Times New Roman"/>
                <w:sz w:val="18"/>
                <w:szCs w:val="18"/>
              </w:rPr>
            </w:pPr>
            <w:r w:rsidRPr="00154EB0">
              <w:rPr>
                <w:rFonts w:cs="Arial"/>
                <w:sz w:val="18"/>
                <w:szCs w:val="18"/>
              </w:rPr>
              <w:t>R$ </w:t>
            </w:r>
            <w:r w:rsidRPr="00154EB0">
              <w:rPr>
                <w:rFonts w:ascii="Times New Roman" w:hAnsi="Times New Roman"/>
                <w:sz w:val="18"/>
                <w:szCs w:val="18"/>
              </w:rPr>
              <w:t>1.621,00</w:t>
            </w:r>
          </w:p>
        </w:tc>
        <w:tc>
          <w:tcPr>
            <w:tcW w:w="2550" w:type="dxa"/>
            <w:vAlign w:val="center"/>
          </w:tcPr>
          <w:p w14:paraId="46B8EC43"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4"/>
              </w:rPr>
              <w:t>Ensino Médio Completo; Curso técnico para o cargo; Registro profissional no Conselho.</w:t>
            </w:r>
          </w:p>
        </w:tc>
        <w:tc>
          <w:tcPr>
            <w:tcW w:w="992" w:type="dxa"/>
            <w:vAlign w:val="center"/>
          </w:tcPr>
          <w:p w14:paraId="3F4CA400"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61207E25" w14:textId="77777777" w:rsidTr="00945CCB">
        <w:tc>
          <w:tcPr>
            <w:tcW w:w="2268" w:type="dxa"/>
            <w:vMerge/>
            <w:vAlign w:val="center"/>
          </w:tcPr>
          <w:p w14:paraId="7B995F69"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tcPr>
          <w:p w14:paraId="45EE46D7"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Executar tarefas de laboratório, operar aparelhos de pequena complexidade, conferir exames, colher material para exames, além de desenvolver outras tarefas correlatas, obedecidos os regulamentos do serviço e as leis regulamentares da profissão.</w:t>
            </w:r>
          </w:p>
        </w:tc>
      </w:tr>
      <w:tr w:rsidR="00945CCB" w:rsidRPr="00154EB0" w14:paraId="56BC232C" w14:textId="77777777" w:rsidTr="00945CCB">
        <w:tc>
          <w:tcPr>
            <w:tcW w:w="2268" w:type="dxa"/>
            <w:vMerge w:val="restart"/>
            <w:vAlign w:val="center"/>
          </w:tcPr>
          <w:p w14:paraId="36943BB1"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TECNICO EM INFORMATICA</w:t>
            </w:r>
          </w:p>
        </w:tc>
        <w:tc>
          <w:tcPr>
            <w:tcW w:w="3546" w:type="dxa"/>
            <w:vAlign w:val="center"/>
          </w:tcPr>
          <w:p w14:paraId="6FC2BE81" w14:textId="77777777" w:rsidR="00945CCB" w:rsidRPr="00154EB0" w:rsidRDefault="00945CCB" w:rsidP="00945CCB">
            <w:pPr>
              <w:spacing w:line="276" w:lineRule="auto"/>
              <w:jc w:val="center"/>
              <w:rPr>
                <w:rFonts w:cs="Arial"/>
                <w:sz w:val="18"/>
                <w:szCs w:val="18"/>
              </w:rPr>
            </w:pPr>
            <w:r w:rsidRPr="00154EB0">
              <w:rPr>
                <w:rFonts w:cs="Arial"/>
                <w:sz w:val="18"/>
                <w:szCs w:val="18"/>
              </w:rPr>
              <w:t>R$ </w:t>
            </w:r>
            <w:r w:rsidRPr="00154EB0">
              <w:rPr>
                <w:rFonts w:ascii="Times New Roman" w:hAnsi="Times New Roman"/>
                <w:sz w:val="18"/>
                <w:szCs w:val="18"/>
              </w:rPr>
              <w:t>1.621,00</w:t>
            </w:r>
          </w:p>
          <w:p w14:paraId="1D134676" w14:textId="77777777" w:rsidR="00945CCB" w:rsidRPr="00154EB0" w:rsidRDefault="00945CCB" w:rsidP="00945CCB">
            <w:pPr>
              <w:spacing w:line="276" w:lineRule="auto"/>
              <w:jc w:val="center"/>
              <w:rPr>
                <w:rFonts w:ascii="Times New Roman" w:hAnsi="Times New Roman"/>
                <w:sz w:val="18"/>
                <w:szCs w:val="18"/>
              </w:rPr>
            </w:pPr>
          </w:p>
        </w:tc>
        <w:tc>
          <w:tcPr>
            <w:tcW w:w="2550" w:type="dxa"/>
            <w:vAlign w:val="center"/>
          </w:tcPr>
          <w:p w14:paraId="0782F06A"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4"/>
              </w:rPr>
              <w:t>Ensino Médio Completo; Curso técnico para o cargo.</w:t>
            </w:r>
          </w:p>
        </w:tc>
        <w:tc>
          <w:tcPr>
            <w:tcW w:w="992" w:type="dxa"/>
            <w:vAlign w:val="center"/>
          </w:tcPr>
          <w:p w14:paraId="454DDA4A"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613F526E" w14:textId="77777777" w:rsidTr="00945CCB">
        <w:tc>
          <w:tcPr>
            <w:tcW w:w="2268" w:type="dxa"/>
            <w:vMerge/>
            <w:vAlign w:val="center"/>
          </w:tcPr>
          <w:p w14:paraId="0A9E241B"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tcPr>
          <w:p w14:paraId="6FDBE078"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Executar tarefas que envolvam conhecimentos em informática tais como digitação, operação de programas de informática, lançar dados via internet, trabalhar com tabelas e planilhas, fazer pequenos consertos nas maquinas, manutenção e etc.</w:t>
            </w:r>
          </w:p>
        </w:tc>
      </w:tr>
      <w:tr w:rsidR="00945CCB" w:rsidRPr="00154EB0" w14:paraId="5E3F71AC" w14:textId="77777777" w:rsidTr="00945CCB">
        <w:tc>
          <w:tcPr>
            <w:tcW w:w="2268" w:type="dxa"/>
            <w:vMerge w:val="restart"/>
            <w:vAlign w:val="center"/>
          </w:tcPr>
          <w:p w14:paraId="554A231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TECNICO EM RADIOLOGIA</w:t>
            </w:r>
          </w:p>
        </w:tc>
        <w:tc>
          <w:tcPr>
            <w:tcW w:w="3546" w:type="dxa"/>
            <w:vAlign w:val="center"/>
          </w:tcPr>
          <w:p w14:paraId="18314775" w14:textId="77777777" w:rsidR="00945CCB" w:rsidRPr="00154EB0" w:rsidRDefault="00945CCB" w:rsidP="00945CCB">
            <w:pPr>
              <w:spacing w:line="276" w:lineRule="auto"/>
              <w:jc w:val="center"/>
              <w:rPr>
                <w:rFonts w:cs="Arial"/>
                <w:sz w:val="18"/>
                <w:szCs w:val="18"/>
              </w:rPr>
            </w:pPr>
            <w:r w:rsidRPr="00154EB0">
              <w:rPr>
                <w:rFonts w:cs="Arial"/>
                <w:sz w:val="18"/>
                <w:szCs w:val="18"/>
              </w:rPr>
              <w:t>R$ 2.185,02</w:t>
            </w:r>
          </w:p>
          <w:p w14:paraId="358F1105" w14:textId="77777777" w:rsidR="00945CCB" w:rsidRPr="00154EB0" w:rsidRDefault="00945CCB" w:rsidP="00945CCB">
            <w:pPr>
              <w:spacing w:line="276" w:lineRule="auto"/>
              <w:jc w:val="center"/>
              <w:rPr>
                <w:rFonts w:ascii="Times New Roman" w:hAnsi="Times New Roman"/>
                <w:sz w:val="18"/>
                <w:szCs w:val="18"/>
              </w:rPr>
            </w:pPr>
          </w:p>
        </w:tc>
        <w:tc>
          <w:tcPr>
            <w:tcW w:w="2550" w:type="dxa"/>
            <w:vAlign w:val="center"/>
          </w:tcPr>
          <w:p w14:paraId="4C8CCB86"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4"/>
              </w:rPr>
              <w:t>Ensino Médio Completo; Curso técnico para o cargo; Registro profissional no Conselho.</w:t>
            </w:r>
          </w:p>
        </w:tc>
        <w:tc>
          <w:tcPr>
            <w:tcW w:w="992" w:type="dxa"/>
            <w:vAlign w:val="center"/>
          </w:tcPr>
          <w:p w14:paraId="5068C44C"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2DBA3B75" w14:textId="77777777" w:rsidTr="00945CCB">
        <w:tc>
          <w:tcPr>
            <w:tcW w:w="2268" w:type="dxa"/>
            <w:vMerge/>
            <w:vAlign w:val="center"/>
          </w:tcPr>
          <w:p w14:paraId="42F8BA10"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tcPr>
          <w:p w14:paraId="5B06C4D6"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20"/>
              </w:rPr>
              <w:t>Operar aparelhos de radiologia obedecidos os regulamentos do Serviço e as leis regulamentares da profissão.</w:t>
            </w:r>
          </w:p>
        </w:tc>
      </w:tr>
      <w:tr w:rsidR="00945CCB" w:rsidRPr="00154EB0" w14:paraId="62BBD737" w14:textId="77777777" w:rsidTr="00945CCB">
        <w:tc>
          <w:tcPr>
            <w:tcW w:w="2268" w:type="dxa"/>
            <w:vMerge w:val="restart"/>
            <w:vAlign w:val="center"/>
          </w:tcPr>
          <w:p w14:paraId="5C87B8B1"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TÉCNICO EM SAÚDE BUCAL</w:t>
            </w:r>
          </w:p>
        </w:tc>
        <w:tc>
          <w:tcPr>
            <w:tcW w:w="3546" w:type="dxa"/>
            <w:vAlign w:val="center"/>
          </w:tcPr>
          <w:p w14:paraId="5DC53930" w14:textId="77777777" w:rsidR="00945CCB" w:rsidRPr="00154EB0" w:rsidRDefault="00945CCB" w:rsidP="00945CCB">
            <w:pPr>
              <w:spacing w:line="276" w:lineRule="auto"/>
              <w:jc w:val="center"/>
              <w:rPr>
                <w:rFonts w:cs="Arial"/>
                <w:sz w:val="18"/>
                <w:szCs w:val="18"/>
              </w:rPr>
            </w:pPr>
            <w:r w:rsidRPr="00154EB0">
              <w:rPr>
                <w:rFonts w:cs="Arial"/>
                <w:sz w:val="18"/>
                <w:szCs w:val="18"/>
              </w:rPr>
              <w:t>R$ </w:t>
            </w:r>
            <w:r w:rsidRPr="00154EB0">
              <w:rPr>
                <w:rFonts w:ascii="Times New Roman" w:hAnsi="Times New Roman"/>
                <w:sz w:val="18"/>
                <w:szCs w:val="18"/>
              </w:rPr>
              <w:t>1.621,00</w:t>
            </w:r>
          </w:p>
        </w:tc>
        <w:tc>
          <w:tcPr>
            <w:tcW w:w="2550" w:type="dxa"/>
            <w:vAlign w:val="center"/>
          </w:tcPr>
          <w:p w14:paraId="722FCCF0" w14:textId="77777777" w:rsidR="00945CCB" w:rsidRPr="00154EB0" w:rsidRDefault="00945CCB" w:rsidP="00945CCB">
            <w:pPr>
              <w:spacing w:line="276" w:lineRule="auto"/>
              <w:jc w:val="center"/>
              <w:rPr>
                <w:rFonts w:ascii="Times New Roman" w:hAnsi="Times New Roman"/>
                <w:sz w:val="18"/>
                <w:szCs w:val="14"/>
              </w:rPr>
            </w:pPr>
            <w:r w:rsidRPr="00154EB0">
              <w:rPr>
                <w:rFonts w:ascii="Times New Roman" w:hAnsi="Times New Roman"/>
                <w:sz w:val="18"/>
                <w:szCs w:val="14"/>
              </w:rPr>
              <w:t>Ensino Médio Completo; Curso técnico para o cargo; Registro profissional no Conselho.</w:t>
            </w:r>
          </w:p>
        </w:tc>
        <w:tc>
          <w:tcPr>
            <w:tcW w:w="992" w:type="dxa"/>
            <w:vAlign w:val="center"/>
          </w:tcPr>
          <w:p w14:paraId="2ED5FF9C"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2AD59621" w14:textId="77777777" w:rsidTr="00945CCB">
        <w:tc>
          <w:tcPr>
            <w:tcW w:w="2268" w:type="dxa"/>
            <w:vMerge/>
            <w:vAlign w:val="center"/>
          </w:tcPr>
          <w:p w14:paraId="5B3C4720"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vAlign w:val="center"/>
          </w:tcPr>
          <w:p w14:paraId="328170EA"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18"/>
                <w:szCs w:val="18"/>
              </w:rPr>
              <w:t>Executar ações auxiliares as atividades de odontologia. Respeitadas a formação e legislação profissional e os regulamentos do Serviço.</w:t>
            </w:r>
          </w:p>
        </w:tc>
      </w:tr>
      <w:tr w:rsidR="00945CCB" w:rsidRPr="00154EB0" w14:paraId="0A660D11" w14:textId="77777777" w:rsidTr="00945CCB">
        <w:trPr>
          <w:trHeight w:val="233"/>
        </w:trPr>
        <w:tc>
          <w:tcPr>
            <w:tcW w:w="2268" w:type="dxa"/>
            <w:vMerge/>
            <w:vAlign w:val="center"/>
          </w:tcPr>
          <w:p w14:paraId="5EED30A6" w14:textId="77777777" w:rsidR="00945CCB" w:rsidRPr="00154EB0" w:rsidRDefault="00945CCB" w:rsidP="00945CCB">
            <w:pPr>
              <w:spacing w:line="276" w:lineRule="auto"/>
              <w:jc w:val="center"/>
              <w:rPr>
                <w:rFonts w:ascii="Times New Roman" w:hAnsi="Times New Roman"/>
                <w:sz w:val="18"/>
                <w:szCs w:val="18"/>
              </w:rPr>
            </w:pPr>
          </w:p>
        </w:tc>
        <w:tc>
          <w:tcPr>
            <w:tcW w:w="7088" w:type="dxa"/>
            <w:gridSpan w:val="3"/>
            <w:vAlign w:val="center"/>
          </w:tcPr>
          <w:p w14:paraId="4C704724"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Executar ações auxiliares as atividades de odontologia. Respeitadas a formação e legislação profissional e os regulamentos do Serviço.</w:t>
            </w:r>
          </w:p>
        </w:tc>
      </w:tr>
    </w:tbl>
    <w:p w14:paraId="0810089D" w14:textId="77777777" w:rsidR="00945CCB" w:rsidRPr="00154EB0" w:rsidRDefault="00945CCB" w:rsidP="00945CCB">
      <w:pPr>
        <w:spacing w:line="360" w:lineRule="auto"/>
        <w:jc w:val="center"/>
        <w:rPr>
          <w:rFonts w:ascii="Times New Roman" w:hAnsi="Times New Roman"/>
          <w:b/>
          <w:sz w:val="20"/>
        </w:rPr>
      </w:pPr>
    </w:p>
    <w:p w14:paraId="7440F944" w14:textId="77777777" w:rsidR="00CD4490" w:rsidRDefault="00CD4490" w:rsidP="00945CCB">
      <w:pPr>
        <w:spacing w:line="360" w:lineRule="auto"/>
        <w:jc w:val="center"/>
        <w:rPr>
          <w:rFonts w:ascii="Times New Roman" w:hAnsi="Times New Roman"/>
          <w:b/>
          <w:sz w:val="20"/>
        </w:rPr>
      </w:pPr>
    </w:p>
    <w:p w14:paraId="6A2734CB" w14:textId="77777777" w:rsidR="00945CCB" w:rsidRPr="00154EB0" w:rsidRDefault="00945CCB" w:rsidP="00945CCB">
      <w:pPr>
        <w:spacing w:line="360" w:lineRule="auto"/>
        <w:jc w:val="center"/>
        <w:rPr>
          <w:rFonts w:ascii="Times New Roman" w:hAnsi="Times New Roman"/>
          <w:b/>
          <w:sz w:val="20"/>
        </w:rPr>
      </w:pPr>
      <w:r w:rsidRPr="00154EB0">
        <w:rPr>
          <w:rFonts w:ascii="Times New Roman" w:hAnsi="Times New Roman"/>
          <w:b/>
          <w:sz w:val="20"/>
        </w:rPr>
        <w:lastRenderedPageBreak/>
        <w:t>GRUPO III – NÍVEL SUPERIOR</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544"/>
        <w:gridCol w:w="2551"/>
        <w:gridCol w:w="992"/>
      </w:tblGrid>
      <w:tr w:rsidR="00945CCB" w:rsidRPr="00154EB0" w14:paraId="08BA2B38" w14:textId="77777777" w:rsidTr="00945CCB">
        <w:tc>
          <w:tcPr>
            <w:tcW w:w="2269" w:type="dxa"/>
            <w:vAlign w:val="center"/>
          </w:tcPr>
          <w:p w14:paraId="7D212DB4" w14:textId="77777777" w:rsidR="00945CCB" w:rsidRPr="00154EB0" w:rsidRDefault="00945CCB" w:rsidP="00945CCB">
            <w:pPr>
              <w:spacing w:line="276" w:lineRule="auto"/>
              <w:jc w:val="center"/>
              <w:rPr>
                <w:rFonts w:ascii="Times New Roman" w:hAnsi="Times New Roman"/>
                <w:b/>
                <w:sz w:val="20"/>
              </w:rPr>
            </w:pPr>
            <w:r w:rsidRPr="00154EB0">
              <w:rPr>
                <w:rFonts w:ascii="Times New Roman" w:hAnsi="Times New Roman"/>
                <w:b/>
                <w:sz w:val="20"/>
              </w:rPr>
              <w:t>GRUPO FUNCIONAL SUPERIOR</w:t>
            </w:r>
          </w:p>
        </w:tc>
        <w:tc>
          <w:tcPr>
            <w:tcW w:w="3544" w:type="dxa"/>
            <w:vAlign w:val="center"/>
          </w:tcPr>
          <w:p w14:paraId="7CE34A0C" w14:textId="77777777" w:rsidR="00945CCB" w:rsidRPr="00154EB0" w:rsidRDefault="00945CCB" w:rsidP="00945CCB">
            <w:pPr>
              <w:spacing w:line="276" w:lineRule="auto"/>
              <w:jc w:val="center"/>
              <w:rPr>
                <w:rFonts w:ascii="Times New Roman" w:hAnsi="Times New Roman"/>
                <w:b/>
                <w:sz w:val="20"/>
              </w:rPr>
            </w:pPr>
            <w:r w:rsidRPr="00154EB0">
              <w:rPr>
                <w:rFonts w:ascii="Times New Roman" w:hAnsi="Times New Roman"/>
                <w:b/>
                <w:sz w:val="20"/>
              </w:rPr>
              <w:t>VENCIMENTO INICIAL</w:t>
            </w:r>
          </w:p>
        </w:tc>
        <w:tc>
          <w:tcPr>
            <w:tcW w:w="2551" w:type="dxa"/>
            <w:vAlign w:val="center"/>
          </w:tcPr>
          <w:p w14:paraId="369CB1B6" w14:textId="77777777" w:rsidR="00945CCB" w:rsidRPr="00154EB0" w:rsidRDefault="00945CCB" w:rsidP="00945CCB">
            <w:pPr>
              <w:spacing w:line="276" w:lineRule="auto"/>
              <w:jc w:val="center"/>
              <w:rPr>
                <w:rFonts w:ascii="Times New Roman" w:hAnsi="Times New Roman"/>
                <w:b/>
                <w:sz w:val="20"/>
              </w:rPr>
            </w:pPr>
            <w:r w:rsidRPr="00154EB0">
              <w:rPr>
                <w:rFonts w:ascii="Times New Roman" w:hAnsi="Times New Roman"/>
                <w:b/>
                <w:sz w:val="20"/>
              </w:rPr>
              <w:t>ESCOLARIDADE MINIMA</w:t>
            </w:r>
          </w:p>
        </w:tc>
        <w:tc>
          <w:tcPr>
            <w:tcW w:w="992" w:type="dxa"/>
            <w:vAlign w:val="center"/>
          </w:tcPr>
          <w:p w14:paraId="345A56A1" w14:textId="77777777" w:rsidR="00945CCB" w:rsidRPr="00154EB0" w:rsidRDefault="00945CCB" w:rsidP="00945CCB">
            <w:pPr>
              <w:spacing w:line="276" w:lineRule="auto"/>
              <w:jc w:val="center"/>
              <w:rPr>
                <w:rFonts w:ascii="Times New Roman" w:hAnsi="Times New Roman"/>
                <w:b/>
                <w:sz w:val="20"/>
              </w:rPr>
            </w:pPr>
            <w:r w:rsidRPr="00154EB0">
              <w:rPr>
                <w:rFonts w:ascii="Times New Roman" w:hAnsi="Times New Roman"/>
                <w:b/>
                <w:sz w:val="20"/>
              </w:rPr>
              <w:t>QUANT</w:t>
            </w:r>
          </w:p>
        </w:tc>
      </w:tr>
      <w:tr w:rsidR="00945CCB" w:rsidRPr="00154EB0" w14:paraId="5281D74F" w14:textId="77777777" w:rsidTr="00945CCB">
        <w:tc>
          <w:tcPr>
            <w:tcW w:w="2269" w:type="dxa"/>
            <w:vMerge w:val="restart"/>
            <w:vAlign w:val="center"/>
          </w:tcPr>
          <w:p w14:paraId="6918B6D1"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ASSISTENTE ADMINISTRATIVO NIVEL II</w:t>
            </w:r>
          </w:p>
        </w:tc>
        <w:tc>
          <w:tcPr>
            <w:tcW w:w="3544" w:type="dxa"/>
            <w:vAlign w:val="center"/>
          </w:tcPr>
          <w:p w14:paraId="742A67F5" w14:textId="77777777" w:rsidR="00945CCB" w:rsidRPr="00154EB0" w:rsidRDefault="00945CCB" w:rsidP="00945CCB">
            <w:pPr>
              <w:spacing w:line="276" w:lineRule="auto"/>
              <w:jc w:val="center"/>
              <w:rPr>
                <w:rFonts w:cs="Arial"/>
                <w:sz w:val="18"/>
                <w:szCs w:val="18"/>
              </w:rPr>
            </w:pPr>
            <w:r w:rsidRPr="00154EB0">
              <w:rPr>
                <w:rFonts w:cs="Arial"/>
                <w:sz w:val="18"/>
                <w:szCs w:val="18"/>
              </w:rPr>
              <w:t>R$ </w:t>
            </w:r>
            <w:r w:rsidRPr="00154EB0">
              <w:rPr>
                <w:rFonts w:ascii="Times New Roman" w:hAnsi="Times New Roman"/>
                <w:sz w:val="18"/>
                <w:szCs w:val="18"/>
              </w:rPr>
              <w:t>2.107,30</w:t>
            </w:r>
          </w:p>
          <w:p w14:paraId="19E321C2"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3992DDC7"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Completo Em Qualquer Área</w:t>
            </w:r>
          </w:p>
        </w:tc>
        <w:tc>
          <w:tcPr>
            <w:tcW w:w="992" w:type="dxa"/>
            <w:vAlign w:val="center"/>
          </w:tcPr>
          <w:p w14:paraId="5252EE03"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color w:val="FF0000"/>
                <w:sz w:val="20"/>
              </w:rPr>
              <w:t>14</w:t>
            </w:r>
          </w:p>
        </w:tc>
      </w:tr>
      <w:tr w:rsidR="00945CCB" w:rsidRPr="00154EB0" w14:paraId="263F3167" w14:textId="77777777" w:rsidTr="00945CCB">
        <w:tc>
          <w:tcPr>
            <w:tcW w:w="2269" w:type="dxa"/>
            <w:vMerge/>
            <w:vAlign w:val="center"/>
          </w:tcPr>
          <w:p w14:paraId="5A2DD2F4"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2B02D201"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Execução, acompanhamento e controle de serviços administrativos e financeiros de maior complexidade com assessoramento técnico aos órgãos dirigentes.</w:t>
            </w:r>
          </w:p>
        </w:tc>
      </w:tr>
      <w:tr w:rsidR="00945CCB" w:rsidRPr="00154EB0" w14:paraId="2D7B1446" w14:textId="77777777" w:rsidTr="00945CCB">
        <w:tc>
          <w:tcPr>
            <w:tcW w:w="2269" w:type="dxa"/>
            <w:vMerge w:val="restart"/>
            <w:vAlign w:val="center"/>
          </w:tcPr>
          <w:p w14:paraId="6157095E"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ASSISTENTE SOCIAL</w:t>
            </w:r>
          </w:p>
        </w:tc>
        <w:tc>
          <w:tcPr>
            <w:tcW w:w="3544" w:type="dxa"/>
            <w:vAlign w:val="center"/>
          </w:tcPr>
          <w:p w14:paraId="630F49E4" w14:textId="77777777" w:rsidR="00945CCB" w:rsidRPr="00154EB0" w:rsidRDefault="00945CCB" w:rsidP="00945CCB">
            <w:pPr>
              <w:spacing w:line="276" w:lineRule="auto"/>
              <w:jc w:val="center"/>
              <w:rPr>
                <w:rFonts w:cs="Arial"/>
                <w:sz w:val="18"/>
                <w:szCs w:val="18"/>
              </w:rPr>
            </w:pPr>
            <w:r w:rsidRPr="00154EB0">
              <w:rPr>
                <w:rFonts w:cs="Arial"/>
                <w:sz w:val="18"/>
                <w:szCs w:val="18"/>
              </w:rPr>
              <w:t>R$ 3.151,06</w:t>
            </w:r>
          </w:p>
          <w:p w14:paraId="5C929B80"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7F645803"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Assistência Social e Registro no Conselho de Classe</w:t>
            </w:r>
          </w:p>
        </w:tc>
        <w:tc>
          <w:tcPr>
            <w:tcW w:w="992" w:type="dxa"/>
            <w:vAlign w:val="center"/>
          </w:tcPr>
          <w:p w14:paraId="4791551D"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04</w:t>
            </w:r>
          </w:p>
        </w:tc>
      </w:tr>
      <w:tr w:rsidR="00945CCB" w:rsidRPr="00154EB0" w14:paraId="006B5EEA" w14:textId="77777777" w:rsidTr="00945CCB">
        <w:tc>
          <w:tcPr>
            <w:tcW w:w="2269" w:type="dxa"/>
            <w:vMerge/>
            <w:vAlign w:val="center"/>
          </w:tcPr>
          <w:p w14:paraId="65C599FE"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68B199EF"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voltadas a ciências, a extensão, a saúde e ao bem-estar social na área de Assistência Social, respeitadas a formação e legislação profissional e os regulamentos dos serviços.</w:t>
            </w:r>
          </w:p>
        </w:tc>
      </w:tr>
      <w:tr w:rsidR="00945CCB" w:rsidRPr="00154EB0" w14:paraId="0A01D488" w14:textId="77777777" w:rsidTr="00945CCB">
        <w:tc>
          <w:tcPr>
            <w:tcW w:w="2269" w:type="dxa"/>
            <w:vMerge w:val="restart"/>
            <w:vAlign w:val="center"/>
          </w:tcPr>
          <w:p w14:paraId="3224D880"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EDUCADOR FÍSICO</w:t>
            </w:r>
          </w:p>
        </w:tc>
        <w:tc>
          <w:tcPr>
            <w:tcW w:w="3544" w:type="dxa"/>
            <w:vAlign w:val="center"/>
          </w:tcPr>
          <w:p w14:paraId="4A9287C2" w14:textId="77777777" w:rsidR="00945CCB" w:rsidRPr="00154EB0" w:rsidRDefault="00945CCB" w:rsidP="00945CCB">
            <w:pPr>
              <w:spacing w:line="276" w:lineRule="auto"/>
              <w:jc w:val="center"/>
              <w:rPr>
                <w:rFonts w:cs="Arial"/>
                <w:sz w:val="18"/>
                <w:szCs w:val="18"/>
              </w:rPr>
            </w:pPr>
            <w:r w:rsidRPr="00154EB0">
              <w:rPr>
                <w:rFonts w:cs="Arial"/>
                <w:sz w:val="18"/>
                <w:szCs w:val="18"/>
              </w:rPr>
              <w:t>R$ 2.864,60</w:t>
            </w:r>
          </w:p>
          <w:p w14:paraId="726EF9F9" w14:textId="77777777" w:rsidR="00945CCB" w:rsidRPr="00154EB0" w:rsidRDefault="00945CCB" w:rsidP="00945CCB">
            <w:pPr>
              <w:spacing w:line="276" w:lineRule="auto"/>
              <w:jc w:val="center"/>
              <w:rPr>
                <w:rFonts w:cs="Arial"/>
                <w:sz w:val="18"/>
                <w:szCs w:val="18"/>
              </w:rPr>
            </w:pPr>
          </w:p>
          <w:p w14:paraId="2678BB8C" w14:textId="77777777" w:rsidR="00945CCB" w:rsidRPr="00154EB0" w:rsidRDefault="00945CCB" w:rsidP="00945CCB">
            <w:pPr>
              <w:spacing w:line="276" w:lineRule="auto"/>
              <w:jc w:val="center"/>
              <w:rPr>
                <w:rFonts w:cs="Arial"/>
                <w:sz w:val="18"/>
                <w:szCs w:val="18"/>
              </w:rPr>
            </w:pPr>
          </w:p>
        </w:tc>
        <w:tc>
          <w:tcPr>
            <w:tcW w:w="2551" w:type="dxa"/>
            <w:vAlign w:val="center"/>
          </w:tcPr>
          <w:p w14:paraId="00BFA788"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Educação Física (Bacharel) e Registro no Conselho de Classe</w:t>
            </w:r>
          </w:p>
        </w:tc>
        <w:tc>
          <w:tcPr>
            <w:tcW w:w="992" w:type="dxa"/>
            <w:vAlign w:val="center"/>
          </w:tcPr>
          <w:p w14:paraId="538AAC53"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6B289A2B" w14:textId="77777777" w:rsidTr="00945CCB">
        <w:tc>
          <w:tcPr>
            <w:tcW w:w="2269" w:type="dxa"/>
            <w:vMerge/>
            <w:vAlign w:val="center"/>
          </w:tcPr>
          <w:p w14:paraId="03432553"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41FB924E"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18"/>
                <w:szCs w:val="18"/>
              </w:rPr>
              <w:t>Planejamento, execução, acompanhamento e controle das atividades da administração voltadas a ciências, a extensão, a saúde e ao bem-estar na área da Educação Física, respeitando a formação e legislação profissional e os regulamentos do serviço.</w:t>
            </w:r>
          </w:p>
        </w:tc>
      </w:tr>
      <w:tr w:rsidR="00945CCB" w:rsidRPr="00154EB0" w14:paraId="424E30A5" w14:textId="77777777" w:rsidTr="00945CCB">
        <w:tc>
          <w:tcPr>
            <w:tcW w:w="2269" w:type="dxa"/>
            <w:vMerge w:val="restart"/>
            <w:vAlign w:val="center"/>
          </w:tcPr>
          <w:p w14:paraId="0FAF60AE"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ENFERMEIRO</w:t>
            </w:r>
          </w:p>
        </w:tc>
        <w:tc>
          <w:tcPr>
            <w:tcW w:w="3544" w:type="dxa"/>
            <w:vAlign w:val="center"/>
          </w:tcPr>
          <w:p w14:paraId="561CACD4" w14:textId="77777777" w:rsidR="00945CCB" w:rsidRPr="00154EB0" w:rsidRDefault="00945CCB" w:rsidP="00945CCB">
            <w:pPr>
              <w:spacing w:line="276" w:lineRule="auto"/>
              <w:jc w:val="center"/>
              <w:rPr>
                <w:rFonts w:cs="Arial"/>
                <w:sz w:val="18"/>
                <w:szCs w:val="18"/>
              </w:rPr>
            </w:pPr>
            <w:r w:rsidRPr="00154EB0">
              <w:rPr>
                <w:rFonts w:cs="Arial"/>
                <w:sz w:val="18"/>
                <w:szCs w:val="18"/>
              </w:rPr>
              <w:t>R$ 2.864,60</w:t>
            </w:r>
          </w:p>
          <w:p w14:paraId="251F3502"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3941481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Enfermagem e Registro no Conselho de Classe</w:t>
            </w:r>
          </w:p>
        </w:tc>
        <w:tc>
          <w:tcPr>
            <w:tcW w:w="992" w:type="dxa"/>
            <w:vAlign w:val="center"/>
          </w:tcPr>
          <w:p w14:paraId="1877ADAB"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08</w:t>
            </w:r>
          </w:p>
        </w:tc>
      </w:tr>
      <w:tr w:rsidR="00945CCB" w:rsidRPr="00154EB0" w14:paraId="54BF8D89" w14:textId="77777777" w:rsidTr="00945CCB">
        <w:tc>
          <w:tcPr>
            <w:tcW w:w="2269" w:type="dxa"/>
            <w:vMerge/>
            <w:vAlign w:val="center"/>
          </w:tcPr>
          <w:p w14:paraId="4CACF445"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2223DC1A"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voltadas a ciências, a extensão, a saúde e ao bem-estar na área da enfermagem, respeitando a formação e legislação profissional e os regulamentos do serviço.</w:t>
            </w:r>
          </w:p>
        </w:tc>
      </w:tr>
      <w:tr w:rsidR="00945CCB" w:rsidRPr="00154EB0" w14:paraId="7775150D" w14:textId="77777777" w:rsidTr="00945CCB">
        <w:tc>
          <w:tcPr>
            <w:tcW w:w="2269" w:type="dxa"/>
            <w:vMerge w:val="restart"/>
            <w:vAlign w:val="center"/>
          </w:tcPr>
          <w:p w14:paraId="53A5B488"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ENGENHEIRO CIVIL</w:t>
            </w:r>
          </w:p>
        </w:tc>
        <w:tc>
          <w:tcPr>
            <w:tcW w:w="3544" w:type="dxa"/>
            <w:vAlign w:val="center"/>
          </w:tcPr>
          <w:p w14:paraId="170BB79A" w14:textId="39A51EE9"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378F3B87"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0CEB86CF"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Engenharia Civil e Registro no Conselho de Classe</w:t>
            </w:r>
          </w:p>
        </w:tc>
        <w:tc>
          <w:tcPr>
            <w:tcW w:w="992" w:type="dxa"/>
            <w:vAlign w:val="center"/>
          </w:tcPr>
          <w:p w14:paraId="429F61BB"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55721674" w14:textId="77777777" w:rsidTr="00945CCB">
        <w:tc>
          <w:tcPr>
            <w:tcW w:w="2269" w:type="dxa"/>
            <w:vMerge/>
            <w:vAlign w:val="center"/>
          </w:tcPr>
          <w:p w14:paraId="61B596EC" w14:textId="77777777" w:rsidR="00945CCB" w:rsidRPr="00154EB0" w:rsidRDefault="00945CCB" w:rsidP="00945CCB">
            <w:pPr>
              <w:spacing w:line="276" w:lineRule="auto"/>
              <w:jc w:val="center"/>
              <w:rPr>
                <w:rFonts w:ascii="Times New Roman" w:hAnsi="Times New Roman"/>
                <w:sz w:val="20"/>
              </w:rPr>
            </w:pPr>
            <w:commentRangeStart w:id="0"/>
          </w:p>
        </w:tc>
        <w:tc>
          <w:tcPr>
            <w:tcW w:w="7087" w:type="dxa"/>
            <w:gridSpan w:val="3"/>
          </w:tcPr>
          <w:p w14:paraId="0E6BB7AD"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inerentes a área da engenharia civil, respeitadas a legislação pertinente.</w:t>
            </w:r>
            <w:commentRangeEnd w:id="0"/>
            <w:r w:rsidRPr="00154EB0">
              <w:rPr>
                <w:rStyle w:val="Refdecomentrio"/>
                <w:rFonts w:ascii="Times New Roman" w:hAnsi="Times New Roman"/>
                <w:sz w:val="18"/>
                <w:szCs w:val="18"/>
              </w:rPr>
              <w:commentReference w:id="0"/>
            </w:r>
          </w:p>
        </w:tc>
      </w:tr>
      <w:tr w:rsidR="00945CCB" w:rsidRPr="00154EB0" w14:paraId="50055963" w14:textId="77777777" w:rsidTr="00945CCB">
        <w:tc>
          <w:tcPr>
            <w:tcW w:w="2269" w:type="dxa"/>
            <w:vMerge w:val="restart"/>
            <w:vAlign w:val="center"/>
          </w:tcPr>
          <w:p w14:paraId="14D4393C"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ENGENHEIRO AMBIENTAL</w:t>
            </w:r>
          </w:p>
        </w:tc>
        <w:tc>
          <w:tcPr>
            <w:tcW w:w="3544" w:type="dxa"/>
            <w:vAlign w:val="center"/>
          </w:tcPr>
          <w:p w14:paraId="2CA46526" w14:textId="1AA1D3A8" w:rsidR="00945CCB" w:rsidRPr="00154EB0" w:rsidRDefault="00F11A77" w:rsidP="00945CCB">
            <w:pPr>
              <w:spacing w:line="276" w:lineRule="auto"/>
              <w:jc w:val="center"/>
              <w:rPr>
                <w:rFonts w:cs="Arial"/>
                <w:sz w:val="18"/>
                <w:szCs w:val="18"/>
              </w:rPr>
            </w:pPr>
            <w:r>
              <w:rPr>
                <w:rFonts w:cs="Arial"/>
                <w:sz w:val="18"/>
                <w:szCs w:val="18"/>
              </w:rPr>
              <w:t xml:space="preserve">R$ </w:t>
            </w:r>
            <w:r w:rsidR="00945CCB" w:rsidRPr="00154EB0">
              <w:rPr>
                <w:rFonts w:cs="Arial"/>
                <w:sz w:val="18"/>
                <w:szCs w:val="18"/>
              </w:rPr>
              <w:t>3.275,00</w:t>
            </w:r>
          </w:p>
          <w:p w14:paraId="39C93F0B"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78845379"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Engenharia Ambiental e Registro no Conselho de Classe</w:t>
            </w:r>
          </w:p>
        </w:tc>
        <w:tc>
          <w:tcPr>
            <w:tcW w:w="992" w:type="dxa"/>
            <w:vAlign w:val="center"/>
          </w:tcPr>
          <w:p w14:paraId="078337EE"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355D5995" w14:textId="77777777" w:rsidTr="00945CCB">
        <w:tc>
          <w:tcPr>
            <w:tcW w:w="2269" w:type="dxa"/>
            <w:vMerge/>
            <w:vAlign w:val="center"/>
          </w:tcPr>
          <w:p w14:paraId="78430015"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3D670CA8"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inerentes a área da engenharia ambiental, respeitadas a legislação pertinente.</w:t>
            </w:r>
          </w:p>
        </w:tc>
      </w:tr>
      <w:tr w:rsidR="00945CCB" w:rsidRPr="00154EB0" w14:paraId="3614CCDF" w14:textId="77777777" w:rsidTr="00945CCB">
        <w:tc>
          <w:tcPr>
            <w:tcW w:w="2269" w:type="dxa"/>
            <w:vMerge w:val="restart"/>
            <w:vAlign w:val="center"/>
          </w:tcPr>
          <w:p w14:paraId="594266B8"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FARMACEUTICO</w:t>
            </w:r>
          </w:p>
        </w:tc>
        <w:tc>
          <w:tcPr>
            <w:tcW w:w="3544" w:type="dxa"/>
            <w:vAlign w:val="center"/>
          </w:tcPr>
          <w:p w14:paraId="636B8685" w14:textId="77777777" w:rsidR="00945CCB" w:rsidRPr="00154EB0" w:rsidRDefault="00945CCB" w:rsidP="00945CCB">
            <w:pPr>
              <w:spacing w:line="276" w:lineRule="auto"/>
              <w:jc w:val="center"/>
              <w:rPr>
                <w:rFonts w:cs="Arial"/>
                <w:sz w:val="18"/>
                <w:szCs w:val="18"/>
              </w:rPr>
            </w:pPr>
            <w:r w:rsidRPr="00154EB0">
              <w:rPr>
                <w:rFonts w:cs="Arial"/>
                <w:sz w:val="18"/>
                <w:szCs w:val="18"/>
              </w:rPr>
              <w:t>R$ 3.580,75</w:t>
            </w:r>
          </w:p>
          <w:p w14:paraId="2F1488D0"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41D16E00"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Farmácia e Registro no Conselho de Classe</w:t>
            </w:r>
          </w:p>
        </w:tc>
        <w:tc>
          <w:tcPr>
            <w:tcW w:w="992" w:type="dxa"/>
            <w:vAlign w:val="center"/>
          </w:tcPr>
          <w:p w14:paraId="1A75D90F"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5EC9F89C" w14:textId="77777777" w:rsidTr="00945CCB">
        <w:tc>
          <w:tcPr>
            <w:tcW w:w="2269" w:type="dxa"/>
            <w:vMerge/>
            <w:vAlign w:val="center"/>
          </w:tcPr>
          <w:p w14:paraId="5704583C"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5CB9CBBD"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 as atividades da administração voltadas a ciências, a extensão, a saúde, e ao bem-estar social na área de farmácia, respeitadas a formação e legislação profissional e os regulamentos do serviço.</w:t>
            </w:r>
          </w:p>
        </w:tc>
      </w:tr>
      <w:tr w:rsidR="00945CCB" w:rsidRPr="00154EB0" w14:paraId="76279700" w14:textId="77777777" w:rsidTr="00945CCB">
        <w:tc>
          <w:tcPr>
            <w:tcW w:w="2269" w:type="dxa"/>
            <w:vMerge w:val="restart"/>
            <w:vAlign w:val="center"/>
          </w:tcPr>
          <w:p w14:paraId="0553688B"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FISIOTERAPEUTA</w:t>
            </w:r>
          </w:p>
        </w:tc>
        <w:tc>
          <w:tcPr>
            <w:tcW w:w="3544" w:type="dxa"/>
            <w:vAlign w:val="center"/>
          </w:tcPr>
          <w:p w14:paraId="6BDE573D" w14:textId="69B86CB4"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tc>
        <w:tc>
          <w:tcPr>
            <w:tcW w:w="2551" w:type="dxa"/>
            <w:vAlign w:val="center"/>
          </w:tcPr>
          <w:p w14:paraId="4BC5A895"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Fisioterapia e Registro no Conselho de Classe</w:t>
            </w:r>
          </w:p>
        </w:tc>
        <w:tc>
          <w:tcPr>
            <w:tcW w:w="992" w:type="dxa"/>
            <w:vAlign w:val="center"/>
          </w:tcPr>
          <w:p w14:paraId="78E14BD8"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53ED8190" w14:textId="77777777" w:rsidTr="00945CCB">
        <w:tc>
          <w:tcPr>
            <w:tcW w:w="2269" w:type="dxa"/>
            <w:vMerge/>
            <w:vAlign w:val="center"/>
          </w:tcPr>
          <w:p w14:paraId="67D8CCD0"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03364479"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 as atividades da administração voltadas a ciências, a extensão, a saúde e ao bem-estar social na área de Fisioterapia. Respeitadas a formação e legislação profissional e os regulamentos do serviço.</w:t>
            </w:r>
          </w:p>
        </w:tc>
      </w:tr>
      <w:tr w:rsidR="00945CCB" w:rsidRPr="00154EB0" w14:paraId="5C3671D7" w14:textId="77777777" w:rsidTr="00945CCB">
        <w:tc>
          <w:tcPr>
            <w:tcW w:w="2269" w:type="dxa"/>
            <w:vMerge w:val="restart"/>
            <w:vAlign w:val="center"/>
          </w:tcPr>
          <w:p w14:paraId="59906694"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MÉDICO</w:t>
            </w:r>
          </w:p>
        </w:tc>
        <w:tc>
          <w:tcPr>
            <w:tcW w:w="3544" w:type="dxa"/>
            <w:vAlign w:val="center"/>
          </w:tcPr>
          <w:p w14:paraId="13BC1083" w14:textId="77777777" w:rsidR="00945CCB" w:rsidRPr="00154EB0" w:rsidRDefault="00945CCB" w:rsidP="00945CCB">
            <w:pPr>
              <w:spacing w:line="276" w:lineRule="auto"/>
              <w:jc w:val="center"/>
              <w:rPr>
                <w:rFonts w:ascii="Times New Roman" w:hAnsi="Times New Roman"/>
                <w:sz w:val="20"/>
              </w:rPr>
            </w:pPr>
            <w:r w:rsidRPr="00154EB0">
              <w:rPr>
                <w:rFonts w:cs="Arial"/>
                <w:sz w:val="18"/>
                <w:szCs w:val="18"/>
              </w:rPr>
              <w:t>R$ 12.174,56</w:t>
            </w:r>
          </w:p>
        </w:tc>
        <w:tc>
          <w:tcPr>
            <w:tcW w:w="2551" w:type="dxa"/>
            <w:vAlign w:val="center"/>
          </w:tcPr>
          <w:p w14:paraId="30D235C7"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Medicina e Registro no Conselho de Classe</w:t>
            </w:r>
          </w:p>
        </w:tc>
        <w:tc>
          <w:tcPr>
            <w:tcW w:w="992" w:type="dxa"/>
            <w:vAlign w:val="center"/>
          </w:tcPr>
          <w:p w14:paraId="0B65D203"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05</w:t>
            </w:r>
          </w:p>
        </w:tc>
      </w:tr>
      <w:tr w:rsidR="00945CCB" w:rsidRPr="00154EB0" w14:paraId="76C309E0" w14:textId="77777777" w:rsidTr="00945CCB">
        <w:tc>
          <w:tcPr>
            <w:tcW w:w="2269" w:type="dxa"/>
            <w:vMerge/>
            <w:vAlign w:val="center"/>
          </w:tcPr>
          <w:p w14:paraId="2FBA1A27"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118A03DE"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voltadas as ciências, a extensão, a saúde e ao bem-estar social na área médica respeitadas a formação profissional e os regulamentos do serviço.</w:t>
            </w:r>
          </w:p>
        </w:tc>
      </w:tr>
      <w:tr w:rsidR="00945CCB" w:rsidRPr="00154EB0" w14:paraId="751CF78E" w14:textId="77777777" w:rsidTr="00945CCB">
        <w:tc>
          <w:tcPr>
            <w:tcW w:w="2269" w:type="dxa"/>
            <w:vMerge w:val="restart"/>
            <w:vAlign w:val="center"/>
          </w:tcPr>
          <w:p w14:paraId="335ED95A"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MEDICO VETERINARIO</w:t>
            </w:r>
          </w:p>
        </w:tc>
        <w:tc>
          <w:tcPr>
            <w:tcW w:w="3544" w:type="dxa"/>
            <w:vAlign w:val="center"/>
          </w:tcPr>
          <w:p w14:paraId="58C518A7" w14:textId="200914DE"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1C4F9909"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34AEA3FE"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Medicina Veterinária e Registro no Conselho de Classe</w:t>
            </w:r>
          </w:p>
        </w:tc>
        <w:tc>
          <w:tcPr>
            <w:tcW w:w="992" w:type="dxa"/>
            <w:vAlign w:val="center"/>
          </w:tcPr>
          <w:p w14:paraId="2AD62A2E"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01</w:t>
            </w:r>
          </w:p>
        </w:tc>
      </w:tr>
      <w:tr w:rsidR="00945CCB" w:rsidRPr="00154EB0" w14:paraId="4CA38DD7" w14:textId="77777777" w:rsidTr="00945CCB">
        <w:tc>
          <w:tcPr>
            <w:tcW w:w="2269" w:type="dxa"/>
            <w:vMerge/>
            <w:vAlign w:val="center"/>
          </w:tcPr>
          <w:p w14:paraId="73520269"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2C3371DA"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das atividades da administração voltadas as ciências veterinárias e em toda sua extensão, a saúde dos animais e emissão de parecer respeitando a formação profissional e os regulamentos do serviço.</w:t>
            </w:r>
          </w:p>
        </w:tc>
      </w:tr>
      <w:tr w:rsidR="00945CCB" w:rsidRPr="00154EB0" w14:paraId="2C96927A" w14:textId="77777777" w:rsidTr="00945CCB">
        <w:tc>
          <w:tcPr>
            <w:tcW w:w="2269" w:type="dxa"/>
            <w:vMerge w:val="restart"/>
            <w:vAlign w:val="center"/>
          </w:tcPr>
          <w:p w14:paraId="39853C2F"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NUTRICIONISTA</w:t>
            </w:r>
          </w:p>
        </w:tc>
        <w:tc>
          <w:tcPr>
            <w:tcW w:w="3544" w:type="dxa"/>
            <w:vAlign w:val="center"/>
          </w:tcPr>
          <w:p w14:paraId="4762B110" w14:textId="14512B1C"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302F926C"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2C110A62"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Nutrição e Registro no Conselho de Classe</w:t>
            </w:r>
          </w:p>
        </w:tc>
        <w:tc>
          <w:tcPr>
            <w:tcW w:w="992" w:type="dxa"/>
            <w:vAlign w:val="center"/>
          </w:tcPr>
          <w:p w14:paraId="24C82094"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2EC04073" w14:textId="77777777" w:rsidTr="00945CCB">
        <w:tc>
          <w:tcPr>
            <w:tcW w:w="2269" w:type="dxa"/>
            <w:vMerge/>
            <w:vAlign w:val="center"/>
          </w:tcPr>
          <w:p w14:paraId="277E1B74"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2BEFEF68" w14:textId="77777777" w:rsidR="00945CCB" w:rsidRPr="00154EB0" w:rsidRDefault="00945CCB" w:rsidP="00945CCB">
            <w:pPr>
              <w:spacing w:line="276" w:lineRule="auto"/>
              <w:rPr>
                <w:rFonts w:ascii="Times New Roman" w:hAnsi="Times New Roman"/>
                <w:sz w:val="18"/>
                <w:szCs w:val="18"/>
              </w:rPr>
            </w:pPr>
            <w:r w:rsidRPr="00154EB0">
              <w:rPr>
                <w:rFonts w:ascii="Times New Roman" w:hAnsi="Times New Roman"/>
                <w:sz w:val="18"/>
                <w:szCs w:val="18"/>
              </w:rPr>
              <w:t>Planejamento, execução, acompanhamento e controle do as atividades da Administração voltadas a ciências, a extensão, a saúde e ao bem-estar na área de Nutrição. Respeitadas a formação e legislação profissional e os regulamentos do serviço.</w:t>
            </w:r>
          </w:p>
        </w:tc>
      </w:tr>
      <w:tr w:rsidR="00945CCB" w:rsidRPr="00154EB0" w14:paraId="5201B51C" w14:textId="77777777" w:rsidTr="00945CCB">
        <w:tc>
          <w:tcPr>
            <w:tcW w:w="2269" w:type="dxa"/>
            <w:vMerge w:val="restart"/>
            <w:vAlign w:val="center"/>
          </w:tcPr>
          <w:p w14:paraId="20754330"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ODONTOLOGO</w:t>
            </w:r>
          </w:p>
        </w:tc>
        <w:tc>
          <w:tcPr>
            <w:tcW w:w="3544" w:type="dxa"/>
            <w:vAlign w:val="center"/>
          </w:tcPr>
          <w:p w14:paraId="4D9F3FE2" w14:textId="6A950562"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7162AAD3"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714045CE"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Odontologia e Registro no Conselho de Classe</w:t>
            </w:r>
          </w:p>
        </w:tc>
        <w:tc>
          <w:tcPr>
            <w:tcW w:w="992" w:type="dxa"/>
            <w:vAlign w:val="center"/>
          </w:tcPr>
          <w:p w14:paraId="49C2D211"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03</w:t>
            </w:r>
          </w:p>
        </w:tc>
      </w:tr>
      <w:tr w:rsidR="00945CCB" w:rsidRPr="00154EB0" w14:paraId="654A1977" w14:textId="77777777" w:rsidTr="00945CCB">
        <w:tc>
          <w:tcPr>
            <w:tcW w:w="2269" w:type="dxa"/>
            <w:vMerge/>
            <w:vAlign w:val="center"/>
          </w:tcPr>
          <w:p w14:paraId="268DD255" w14:textId="77777777" w:rsidR="00945CCB" w:rsidRPr="00154EB0" w:rsidRDefault="00945CCB" w:rsidP="00945CCB">
            <w:pPr>
              <w:spacing w:line="276" w:lineRule="auto"/>
              <w:jc w:val="center"/>
              <w:rPr>
                <w:rFonts w:ascii="Times New Roman" w:hAnsi="Times New Roman"/>
                <w:sz w:val="20"/>
              </w:rPr>
            </w:pPr>
          </w:p>
        </w:tc>
        <w:tc>
          <w:tcPr>
            <w:tcW w:w="7087" w:type="dxa"/>
            <w:gridSpan w:val="3"/>
          </w:tcPr>
          <w:p w14:paraId="29CAD495"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18"/>
                <w:szCs w:val="18"/>
              </w:rPr>
              <w:t>Planejamento, execução, acompanhamento e controle do as atividades da Administração voltadas a ciências, a extensão, a saúde e ao bem-estar na área de Odontologia. Respeitadas a formação e legislação profissional e os regulamentos do serviço.</w:t>
            </w:r>
          </w:p>
        </w:tc>
      </w:tr>
      <w:tr w:rsidR="00945CCB" w:rsidRPr="00154EB0" w14:paraId="3701F6F5" w14:textId="77777777" w:rsidTr="00945CCB">
        <w:tc>
          <w:tcPr>
            <w:tcW w:w="2269" w:type="dxa"/>
            <w:vMerge w:val="restart"/>
            <w:vAlign w:val="center"/>
          </w:tcPr>
          <w:p w14:paraId="66BFD30E"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PREGOEIRO</w:t>
            </w:r>
          </w:p>
        </w:tc>
        <w:tc>
          <w:tcPr>
            <w:tcW w:w="3544" w:type="dxa"/>
            <w:vAlign w:val="center"/>
          </w:tcPr>
          <w:p w14:paraId="68109E58" w14:textId="7E6D75F0"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60978323" w14:textId="77777777" w:rsidR="00945CCB" w:rsidRPr="00154EB0" w:rsidRDefault="00945CCB" w:rsidP="00945CCB">
            <w:pPr>
              <w:spacing w:line="276" w:lineRule="auto"/>
              <w:jc w:val="center"/>
              <w:rPr>
                <w:rFonts w:cs="Arial"/>
                <w:sz w:val="18"/>
                <w:szCs w:val="18"/>
              </w:rPr>
            </w:pPr>
          </w:p>
        </w:tc>
        <w:tc>
          <w:tcPr>
            <w:tcW w:w="2551" w:type="dxa"/>
            <w:vAlign w:val="center"/>
          </w:tcPr>
          <w:p w14:paraId="2F8EC882"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Direito/Administração ou Contabilidade e Registro no Conselho de Classe</w:t>
            </w:r>
          </w:p>
        </w:tc>
        <w:tc>
          <w:tcPr>
            <w:tcW w:w="992" w:type="dxa"/>
            <w:vAlign w:val="center"/>
          </w:tcPr>
          <w:p w14:paraId="13AEE132"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DB0F8C" w14:paraId="3AE9CB50" w14:textId="77777777" w:rsidTr="00945CCB">
        <w:tc>
          <w:tcPr>
            <w:tcW w:w="2269" w:type="dxa"/>
            <w:vMerge/>
            <w:vAlign w:val="center"/>
          </w:tcPr>
          <w:p w14:paraId="616BECE5" w14:textId="77777777" w:rsidR="00945CCB" w:rsidRPr="00154EB0" w:rsidRDefault="00945CCB" w:rsidP="00945CCB">
            <w:pPr>
              <w:spacing w:line="276" w:lineRule="auto"/>
              <w:jc w:val="center"/>
              <w:rPr>
                <w:rFonts w:ascii="Times New Roman" w:hAnsi="Times New Roman"/>
                <w:sz w:val="20"/>
              </w:rPr>
            </w:pPr>
          </w:p>
        </w:tc>
        <w:tc>
          <w:tcPr>
            <w:tcW w:w="7087" w:type="dxa"/>
            <w:gridSpan w:val="3"/>
            <w:vAlign w:val="center"/>
          </w:tcPr>
          <w:p w14:paraId="046BE982" w14:textId="77777777" w:rsidR="00945CCB" w:rsidRPr="00DB0F8C" w:rsidRDefault="00945CCB" w:rsidP="00945CCB">
            <w:pPr>
              <w:spacing w:line="276" w:lineRule="auto"/>
              <w:rPr>
                <w:rFonts w:ascii="Times New Roman" w:hAnsi="Times New Roman"/>
                <w:sz w:val="18"/>
                <w:szCs w:val="14"/>
              </w:rPr>
            </w:pPr>
            <w:r w:rsidRPr="00154EB0">
              <w:rPr>
                <w:rFonts w:ascii="Times New Roman" w:hAnsi="Times New Roman"/>
                <w:sz w:val="18"/>
                <w:szCs w:val="14"/>
              </w:rPr>
              <w:t>Conduzir a fase externa do pregão, desde a publicação do edital até a adjudicação do objeto à empresa vencedora; coordenação dos trabalhos da equipe e a condução do procedimento licitatório; receber as propostas e conduzir o pregão, classificando as ofertas, analisando questões de aceitabilidade, classificação e habilitação, a adjudicação do contrato. Coordenar todo o processo licitatório, com o apoio do setor responsável pela elaboração do edital; Cumprir e fazer cumprir as diretrizes, normas e orientações expedidas pela prefeitura municipal sobre licitações e fiscalização de contratos;</w:t>
            </w:r>
            <w:r w:rsidRPr="00DB0F8C">
              <w:rPr>
                <w:rFonts w:ascii="Times New Roman" w:hAnsi="Times New Roman"/>
                <w:sz w:val="18"/>
                <w:szCs w:val="14"/>
              </w:rPr>
              <w:t xml:space="preserve"> </w:t>
            </w:r>
          </w:p>
        </w:tc>
      </w:tr>
      <w:tr w:rsidR="00945CCB" w:rsidRPr="00154EB0" w14:paraId="7C1AE385" w14:textId="77777777" w:rsidTr="00945CCB">
        <w:tc>
          <w:tcPr>
            <w:tcW w:w="2269" w:type="dxa"/>
            <w:vMerge w:val="restart"/>
            <w:vAlign w:val="center"/>
          </w:tcPr>
          <w:p w14:paraId="3629808C" w14:textId="77777777" w:rsidR="00945CCB" w:rsidRPr="00DB0F8C" w:rsidRDefault="00945CCB" w:rsidP="00945CCB">
            <w:pPr>
              <w:spacing w:line="276" w:lineRule="auto"/>
              <w:jc w:val="center"/>
              <w:rPr>
                <w:rFonts w:ascii="Times New Roman" w:hAnsi="Times New Roman"/>
                <w:sz w:val="20"/>
              </w:rPr>
            </w:pPr>
            <w:r w:rsidRPr="00DB0F8C">
              <w:rPr>
                <w:rFonts w:ascii="Times New Roman" w:hAnsi="Times New Roman"/>
                <w:sz w:val="20"/>
              </w:rPr>
              <w:lastRenderedPageBreak/>
              <w:t>PSICOLOGO</w:t>
            </w:r>
          </w:p>
        </w:tc>
        <w:tc>
          <w:tcPr>
            <w:tcW w:w="3544" w:type="dxa"/>
            <w:vAlign w:val="center"/>
          </w:tcPr>
          <w:p w14:paraId="71355572" w14:textId="1C01872F" w:rsidR="00945CCB" w:rsidRPr="00154EB0" w:rsidRDefault="00F11A77" w:rsidP="00945CCB">
            <w:pPr>
              <w:spacing w:line="276" w:lineRule="auto"/>
              <w:jc w:val="center"/>
              <w:rPr>
                <w:rFonts w:cs="Arial"/>
                <w:sz w:val="18"/>
                <w:szCs w:val="18"/>
              </w:rPr>
            </w:pPr>
            <w:r>
              <w:rPr>
                <w:rFonts w:cs="Arial"/>
                <w:sz w:val="18"/>
                <w:szCs w:val="18"/>
              </w:rPr>
              <w:t>R$</w:t>
            </w:r>
            <w:r w:rsidR="00945CCB" w:rsidRPr="00154EB0">
              <w:rPr>
                <w:rFonts w:cs="Arial"/>
                <w:sz w:val="18"/>
                <w:szCs w:val="18"/>
              </w:rPr>
              <w:t xml:space="preserve"> 3.275,00</w:t>
            </w:r>
          </w:p>
          <w:p w14:paraId="261BE768" w14:textId="77777777" w:rsidR="00945CCB" w:rsidRPr="00154EB0" w:rsidRDefault="00945CCB" w:rsidP="00945CCB">
            <w:pPr>
              <w:spacing w:line="276" w:lineRule="auto"/>
              <w:jc w:val="center"/>
              <w:rPr>
                <w:rFonts w:ascii="Times New Roman" w:hAnsi="Times New Roman"/>
                <w:sz w:val="20"/>
              </w:rPr>
            </w:pPr>
          </w:p>
        </w:tc>
        <w:tc>
          <w:tcPr>
            <w:tcW w:w="2551" w:type="dxa"/>
            <w:vAlign w:val="center"/>
          </w:tcPr>
          <w:p w14:paraId="17895754"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Psicologia e Registro no Conselho de Classe</w:t>
            </w:r>
          </w:p>
        </w:tc>
        <w:tc>
          <w:tcPr>
            <w:tcW w:w="992" w:type="dxa"/>
            <w:vAlign w:val="center"/>
          </w:tcPr>
          <w:p w14:paraId="0AE7DD21"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0B901E53" w14:textId="77777777" w:rsidTr="00945CCB">
        <w:tc>
          <w:tcPr>
            <w:tcW w:w="2269" w:type="dxa"/>
            <w:vMerge/>
            <w:vAlign w:val="center"/>
          </w:tcPr>
          <w:p w14:paraId="2E976FC9" w14:textId="77777777" w:rsidR="00945CCB" w:rsidRPr="00DB0F8C" w:rsidRDefault="00945CCB" w:rsidP="00945CCB">
            <w:pPr>
              <w:spacing w:line="276" w:lineRule="auto"/>
              <w:jc w:val="center"/>
              <w:rPr>
                <w:rFonts w:ascii="Times New Roman" w:hAnsi="Times New Roman"/>
                <w:sz w:val="20"/>
              </w:rPr>
            </w:pPr>
          </w:p>
        </w:tc>
        <w:tc>
          <w:tcPr>
            <w:tcW w:w="7087" w:type="dxa"/>
            <w:gridSpan w:val="3"/>
          </w:tcPr>
          <w:p w14:paraId="02A83F46"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18"/>
                <w:szCs w:val="18"/>
              </w:rPr>
              <w:t>Planejamento, execução, acompanhamento e controle do as atividades da Administração voltadas a ciências, a extensão, a saúde e ao bem-estar na área de Psicologia. Respeitadas a formação e legislação profissional e os regulamentos do serviço.</w:t>
            </w:r>
          </w:p>
        </w:tc>
      </w:tr>
      <w:tr w:rsidR="00945CCB" w:rsidRPr="00154EB0" w14:paraId="4B5414D2" w14:textId="77777777" w:rsidTr="00945CCB">
        <w:tc>
          <w:tcPr>
            <w:tcW w:w="2269" w:type="dxa"/>
            <w:vMerge w:val="restart"/>
            <w:vAlign w:val="center"/>
          </w:tcPr>
          <w:p w14:paraId="32E80AFB" w14:textId="77777777" w:rsidR="00945CCB" w:rsidRPr="00DB0F8C" w:rsidRDefault="00945CCB" w:rsidP="00945CCB">
            <w:pPr>
              <w:spacing w:line="276" w:lineRule="auto"/>
              <w:jc w:val="center"/>
              <w:rPr>
                <w:rFonts w:ascii="Times New Roman" w:hAnsi="Times New Roman"/>
                <w:sz w:val="20"/>
              </w:rPr>
            </w:pPr>
            <w:r w:rsidRPr="00DB0F8C">
              <w:rPr>
                <w:rFonts w:ascii="Times New Roman" w:hAnsi="Times New Roman"/>
                <w:sz w:val="20"/>
              </w:rPr>
              <w:t>TERAPEUTA OCUPACIONAL</w:t>
            </w:r>
          </w:p>
        </w:tc>
        <w:tc>
          <w:tcPr>
            <w:tcW w:w="3544" w:type="dxa"/>
            <w:vAlign w:val="center"/>
          </w:tcPr>
          <w:p w14:paraId="0AFA0BD4" w14:textId="77777777" w:rsidR="00945CCB" w:rsidRPr="00154EB0" w:rsidRDefault="00945CCB" w:rsidP="00945CCB">
            <w:pPr>
              <w:spacing w:line="276" w:lineRule="auto"/>
              <w:jc w:val="center"/>
              <w:rPr>
                <w:rFonts w:cs="Arial"/>
                <w:sz w:val="18"/>
                <w:szCs w:val="18"/>
              </w:rPr>
            </w:pPr>
            <w:r w:rsidRPr="00154EB0">
              <w:rPr>
                <w:rFonts w:cs="Arial"/>
                <w:sz w:val="18"/>
                <w:szCs w:val="18"/>
              </w:rPr>
              <w:t>R$ 3.151,06</w:t>
            </w:r>
          </w:p>
          <w:p w14:paraId="35A487A4" w14:textId="77777777" w:rsidR="00945CCB" w:rsidRPr="00154EB0" w:rsidRDefault="00945CCB" w:rsidP="00945CCB">
            <w:pPr>
              <w:spacing w:line="276" w:lineRule="auto"/>
              <w:rPr>
                <w:rFonts w:cs="Arial"/>
                <w:sz w:val="18"/>
                <w:szCs w:val="18"/>
              </w:rPr>
            </w:pPr>
          </w:p>
        </w:tc>
        <w:tc>
          <w:tcPr>
            <w:tcW w:w="2551" w:type="dxa"/>
            <w:vAlign w:val="center"/>
          </w:tcPr>
          <w:p w14:paraId="03F46294" w14:textId="77777777" w:rsidR="00945CCB" w:rsidRPr="00154EB0" w:rsidRDefault="00945CCB" w:rsidP="00945CCB">
            <w:pPr>
              <w:spacing w:line="276" w:lineRule="auto"/>
              <w:jc w:val="center"/>
              <w:rPr>
                <w:rFonts w:ascii="Times New Roman" w:hAnsi="Times New Roman"/>
                <w:sz w:val="18"/>
                <w:szCs w:val="18"/>
              </w:rPr>
            </w:pPr>
            <w:r w:rsidRPr="00154EB0">
              <w:rPr>
                <w:rFonts w:ascii="Times New Roman" w:hAnsi="Times New Roman"/>
                <w:sz w:val="18"/>
                <w:szCs w:val="18"/>
              </w:rPr>
              <w:t>Ensino Superior Em Terapia Ocupacional e Registro no Conselho de Classe</w:t>
            </w:r>
          </w:p>
        </w:tc>
        <w:tc>
          <w:tcPr>
            <w:tcW w:w="992" w:type="dxa"/>
            <w:vAlign w:val="center"/>
          </w:tcPr>
          <w:p w14:paraId="51768834" w14:textId="77777777" w:rsidR="00945CCB" w:rsidRPr="00154EB0" w:rsidRDefault="00945CCB" w:rsidP="00945CCB">
            <w:pPr>
              <w:spacing w:line="276" w:lineRule="auto"/>
              <w:jc w:val="center"/>
              <w:rPr>
                <w:rFonts w:ascii="Times New Roman" w:hAnsi="Times New Roman"/>
                <w:sz w:val="20"/>
              </w:rPr>
            </w:pPr>
            <w:r w:rsidRPr="00154EB0">
              <w:rPr>
                <w:rFonts w:ascii="Times New Roman" w:hAnsi="Times New Roman"/>
                <w:sz w:val="20"/>
              </w:rPr>
              <w:t>02</w:t>
            </w:r>
          </w:p>
        </w:tc>
      </w:tr>
      <w:tr w:rsidR="00945CCB" w:rsidRPr="00154EB0" w14:paraId="1F16693B" w14:textId="77777777" w:rsidTr="00945CCB">
        <w:tc>
          <w:tcPr>
            <w:tcW w:w="2269" w:type="dxa"/>
            <w:vMerge/>
            <w:vAlign w:val="center"/>
          </w:tcPr>
          <w:p w14:paraId="73AFA5A3" w14:textId="77777777" w:rsidR="00945CCB" w:rsidRPr="00DB0F8C" w:rsidRDefault="00945CCB" w:rsidP="00945CCB">
            <w:pPr>
              <w:spacing w:line="276" w:lineRule="auto"/>
              <w:jc w:val="center"/>
              <w:rPr>
                <w:rFonts w:ascii="Times New Roman" w:hAnsi="Times New Roman"/>
                <w:sz w:val="20"/>
              </w:rPr>
            </w:pPr>
          </w:p>
        </w:tc>
        <w:tc>
          <w:tcPr>
            <w:tcW w:w="7087" w:type="dxa"/>
            <w:gridSpan w:val="3"/>
          </w:tcPr>
          <w:p w14:paraId="347246E4" w14:textId="77777777" w:rsidR="00945CCB" w:rsidRPr="00154EB0" w:rsidRDefault="00945CCB" w:rsidP="00945CCB">
            <w:pPr>
              <w:spacing w:line="276" w:lineRule="auto"/>
              <w:rPr>
                <w:rFonts w:ascii="Times New Roman" w:hAnsi="Times New Roman"/>
                <w:sz w:val="20"/>
              </w:rPr>
            </w:pPr>
            <w:r w:rsidRPr="00154EB0">
              <w:rPr>
                <w:rFonts w:ascii="Times New Roman" w:hAnsi="Times New Roman"/>
                <w:sz w:val="18"/>
                <w:szCs w:val="18"/>
              </w:rPr>
              <w:t>Planejamento, execução, acompanhamento e controle do as atividades da Administração voltadas a ciências, a extensão, a saúde e ao bem-estar na área de Terapia Ocupacional. Respeitadas a formação e legislação profissional e os regulamentos do serviço.</w:t>
            </w:r>
          </w:p>
        </w:tc>
      </w:tr>
    </w:tbl>
    <w:p w14:paraId="39CFAC17" w14:textId="77777777" w:rsidR="00945CCB" w:rsidRPr="00DB0F8C" w:rsidRDefault="00945CCB" w:rsidP="00945CCB">
      <w:pPr>
        <w:spacing w:line="360" w:lineRule="auto"/>
        <w:jc w:val="center"/>
        <w:rPr>
          <w:rFonts w:ascii="Times New Roman" w:hAnsi="Times New Roman"/>
          <w:b/>
          <w:sz w:val="20"/>
        </w:rPr>
      </w:pPr>
    </w:p>
    <w:p w14:paraId="75F894D9" w14:textId="78620388" w:rsidR="00CD4490" w:rsidRDefault="00972C3F" w:rsidP="00945CCB">
      <w:pPr>
        <w:spacing w:line="360" w:lineRule="auto"/>
        <w:jc w:val="center"/>
        <w:rPr>
          <w:rFonts w:ascii="Times New Roman" w:hAnsi="Times New Roman"/>
          <w:b/>
          <w:sz w:val="20"/>
        </w:rPr>
      </w:pPr>
      <w:r>
        <w:rPr>
          <w:rFonts w:ascii="Times New Roman" w:hAnsi="Times New Roman"/>
          <w:b/>
          <w:sz w:val="20"/>
        </w:rPr>
        <w:t>Colméia-TO 24</w:t>
      </w:r>
      <w:r w:rsidR="00CD4490">
        <w:rPr>
          <w:rFonts w:ascii="Times New Roman" w:hAnsi="Times New Roman"/>
          <w:b/>
          <w:sz w:val="20"/>
        </w:rPr>
        <w:t xml:space="preserve"> de Junho de 2026.</w:t>
      </w:r>
    </w:p>
    <w:p w14:paraId="4F2FDFB8" w14:textId="77777777" w:rsidR="00CD4490" w:rsidRDefault="00CD4490" w:rsidP="00945CCB">
      <w:pPr>
        <w:spacing w:line="360" w:lineRule="auto"/>
        <w:jc w:val="center"/>
        <w:rPr>
          <w:rFonts w:ascii="Times New Roman" w:hAnsi="Times New Roman"/>
          <w:b/>
          <w:sz w:val="20"/>
        </w:rPr>
      </w:pPr>
    </w:p>
    <w:p w14:paraId="7AA68808" w14:textId="77777777" w:rsidR="00CD4490" w:rsidRDefault="00CD4490" w:rsidP="00945CCB">
      <w:pPr>
        <w:spacing w:line="360" w:lineRule="auto"/>
        <w:jc w:val="center"/>
        <w:rPr>
          <w:rFonts w:ascii="Times New Roman" w:hAnsi="Times New Roman"/>
          <w:b/>
          <w:sz w:val="20"/>
        </w:rPr>
      </w:pPr>
    </w:p>
    <w:p w14:paraId="61BD9437" w14:textId="77777777" w:rsidR="00CD4490" w:rsidRDefault="00CD4490" w:rsidP="00945CCB">
      <w:pPr>
        <w:spacing w:line="360" w:lineRule="auto"/>
        <w:jc w:val="center"/>
        <w:rPr>
          <w:rFonts w:ascii="Times New Roman" w:hAnsi="Times New Roman"/>
          <w:b/>
          <w:sz w:val="20"/>
        </w:rPr>
      </w:pPr>
    </w:p>
    <w:p w14:paraId="40EBDED1" w14:textId="77777777" w:rsidR="00CD4490" w:rsidRDefault="00CD4490" w:rsidP="00945CCB">
      <w:pPr>
        <w:spacing w:line="360" w:lineRule="auto"/>
        <w:jc w:val="center"/>
        <w:rPr>
          <w:rFonts w:ascii="Times New Roman" w:hAnsi="Times New Roman"/>
          <w:b/>
          <w:sz w:val="20"/>
        </w:rPr>
      </w:pPr>
    </w:p>
    <w:p w14:paraId="2CA339C8" w14:textId="38F84A8E" w:rsidR="00CD4490" w:rsidRPr="00CD4490" w:rsidRDefault="00CD4490" w:rsidP="00CD4490">
      <w:pPr>
        <w:jc w:val="center"/>
        <w:rPr>
          <w:b/>
          <w:sz w:val="28"/>
          <w:szCs w:val="28"/>
        </w:rPr>
      </w:pPr>
      <w:r w:rsidRPr="00CD4490">
        <w:rPr>
          <w:b/>
          <w:sz w:val="28"/>
          <w:szCs w:val="28"/>
        </w:rPr>
        <w:t>Pedro Clésio Ribeiro</w:t>
      </w:r>
    </w:p>
    <w:p w14:paraId="6F09B5E9" w14:textId="11A5D8F3" w:rsidR="00945CCB" w:rsidRPr="00154EB0" w:rsidRDefault="00CD4490" w:rsidP="00CD4490">
      <w:pPr>
        <w:jc w:val="center"/>
      </w:pPr>
      <w:r>
        <w:t xml:space="preserve">Prefeito de Colméia-TO </w:t>
      </w:r>
      <w:r w:rsidR="00945CCB" w:rsidRPr="00DB0F8C">
        <w:br w:type="page"/>
      </w:r>
      <w:r w:rsidR="00945CCB" w:rsidRPr="00154EB0">
        <w:lastRenderedPageBreak/>
        <w:t>ANEXO II – TABELAS SALARIAIS VIGENTES COM REFERÊNCIAS E CLASSES</w:t>
      </w:r>
    </w:p>
    <w:p w14:paraId="62949764" w14:textId="77777777" w:rsidR="00945CCB" w:rsidRPr="00154EB0" w:rsidRDefault="00945CCB" w:rsidP="00945CCB">
      <w:pPr>
        <w:spacing w:line="276" w:lineRule="auto"/>
        <w:jc w:val="center"/>
        <w:rPr>
          <w:rFonts w:ascii="Times New Roman" w:hAnsi="Times New Roman"/>
          <w:b/>
          <w:sz w:val="20"/>
        </w:rPr>
      </w:pPr>
    </w:p>
    <w:p w14:paraId="7980B8F5" w14:textId="77777777" w:rsidR="00945CCB" w:rsidRPr="00154EB0" w:rsidRDefault="00945CCB" w:rsidP="00945CCB">
      <w:pPr>
        <w:spacing w:line="276" w:lineRule="auto"/>
        <w:rPr>
          <w:rFonts w:ascii="Times New Roman" w:hAnsi="Times New Roman"/>
          <w:b/>
          <w:sz w:val="20"/>
        </w:rPr>
      </w:pPr>
      <w:r w:rsidRPr="00154EB0">
        <w:rPr>
          <w:rFonts w:ascii="Times New Roman" w:hAnsi="Times New Roman"/>
          <w:b/>
          <w:sz w:val="20"/>
        </w:rPr>
        <w:t xml:space="preserve">TABELA 1 - CARGOS: </w:t>
      </w:r>
      <w:r w:rsidRPr="00154EB0">
        <w:rPr>
          <w:rFonts w:ascii="Times New Roman" w:hAnsi="Times New Roman"/>
          <w:bCs/>
          <w:sz w:val="20"/>
        </w:rPr>
        <w:t xml:space="preserve">Auxiliar de Serviços Gerais, Auxiliar Administrativo, Fiscal de Limpeza, Gari Leve, Mecânico, Eletricista, Assistente Administrativo NI, Digitador, Fiscal de Tributação, Fiscal de Postura, Fiscal de Vigilância Sanitária, Monitor de Creche, Monitor de Transporte Escolar, Técnico em Agropecuária, Técnico em Enfermagem, Técnico em Laboratório, Técnico em Informática, Técnico em Saúde Bucal. </w:t>
      </w:r>
    </w:p>
    <w:tbl>
      <w:tblPr>
        <w:tblW w:w="9423" w:type="dxa"/>
        <w:tblCellMar>
          <w:left w:w="70" w:type="dxa"/>
          <w:right w:w="70" w:type="dxa"/>
        </w:tblCellMar>
        <w:tblLook w:val="04A0" w:firstRow="1" w:lastRow="0" w:firstColumn="1" w:lastColumn="0" w:noHBand="0" w:noVBand="1"/>
      </w:tblPr>
      <w:tblGrid>
        <w:gridCol w:w="1009"/>
        <w:gridCol w:w="1051"/>
        <w:gridCol w:w="1051"/>
        <w:gridCol w:w="1051"/>
        <w:gridCol w:w="1051"/>
        <w:gridCol w:w="1051"/>
        <w:gridCol w:w="1051"/>
        <w:gridCol w:w="1051"/>
        <w:gridCol w:w="1051"/>
        <w:gridCol w:w="6"/>
      </w:tblGrid>
      <w:tr w:rsidR="00945CCB" w:rsidRPr="00154EB0" w14:paraId="21919E45" w14:textId="77777777" w:rsidTr="00945CCB">
        <w:trPr>
          <w:trHeight w:val="300"/>
        </w:trPr>
        <w:tc>
          <w:tcPr>
            <w:tcW w:w="1009" w:type="dxa"/>
            <w:tcBorders>
              <w:top w:val="single" w:sz="4" w:space="0" w:color="auto"/>
              <w:left w:val="single" w:sz="4" w:space="0" w:color="auto"/>
              <w:bottom w:val="single" w:sz="4" w:space="0" w:color="auto"/>
              <w:right w:val="single" w:sz="4" w:space="0" w:color="auto"/>
            </w:tcBorders>
            <w:noWrap/>
            <w:vAlign w:val="center"/>
            <w:hideMark/>
          </w:tcPr>
          <w:p w14:paraId="5A4482D7"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14" w:type="dxa"/>
            <w:gridSpan w:val="9"/>
            <w:tcBorders>
              <w:top w:val="single" w:sz="4" w:space="0" w:color="auto"/>
              <w:left w:val="nil"/>
              <w:bottom w:val="single" w:sz="4" w:space="0" w:color="auto"/>
              <w:right w:val="single" w:sz="4" w:space="0" w:color="auto"/>
            </w:tcBorders>
            <w:noWrap/>
            <w:vAlign w:val="center"/>
            <w:hideMark/>
          </w:tcPr>
          <w:p w14:paraId="115C6B6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3D489278"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6A7191F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1" w:type="dxa"/>
            <w:tcBorders>
              <w:top w:val="nil"/>
              <w:left w:val="nil"/>
              <w:bottom w:val="single" w:sz="4" w:space="0" w:color="auto"/>
              <w:right w:val="single" w:sz="4" w:space="0" w:color="auto"/>
            </w:tcBorders>
            <w:noWrap/>
            <w:vAlign w:val="center"/>
            <w:hideMark/>
          </w:tcPr>
          <w:p w14:paraId="21F95C7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1" w:type="dxa"/>
            <w:tcBorders>
              <w:top w:val="nil"/>
              <w:left w:val="nil"/>
              <w:bottom w:val="single" w:sz="4" w:space="0" w:color="auto"/>
              <w:right w:val="single" w:sz="4" w:space="0" w:color="auto"/>
            </w:tcBorders>
            <w:noWrap/>
            <w:vAlign w:val="center"/>
            <w:hideMark/>
          </w:tcPr>
          <w:p w14:paraId="765E043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1" w:type="dxa"/>
            <w:tcBorders>
              <w:top w:val="nil"/>
              <w:left w:val="nil"/>
              <w:bottom w:val="single" w:sz="4" w:space="0" w:color="auto"/>
              <w:right w:val="single" w:sz="4" w:space="0" w:color="auto"/>
            </w:tcBorders>
            <w:noWrap/>
            <w:vAlign w:val="center"/>
            <w:hideMark/>
          </w:tcPr>
          <w:p w14:paraId="0FD5C0C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1" w:type="dxa"/>
            <w:tcBorders>
              <w:top w:val="nil"/>
              <w:left w:val="nil"/>
              <w:bottom w:val="single" w:sz="4" w:space="0" w:color="auto"/>
              <w:right w:val="single" w:sz="4" w:space="0" w:color="auto"/>
            </w:tcBorders>
            <w:noWrap/>
            <w:vAlign w:val="center"/>
            <w:hideMark/>
          </w:tcPr>
          <w:p w14:paraId="165053E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1" w:type="dxa"/>
            <w:tcBorders>
              <w:top w:val="nil"/>
              <w:left w:val="nil"/>
              <w:bottom w:val="single" w:sz="4" w:space="0" w:color="auto"/>
              <w:right w:val="single" w:sz="4" w:space="0" w:color="auto"/>
            </w:tcBorders>
            <w:noWrap/>
            <w:vAlign w:val="center"/>
            <w:hideMark/>
          </w:tcPr>
          <w:p w14:paraId="22AF89B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1" w:type="dxa"/>
            <w:tcBorders>
              <w:top w:val="nil"/>
              <w:left w:val="nil"/>
              <w:bottom w:val="single" w:sz="4" w:space="0" w:color="auto"/>
              <w:right w:val="single" w:sz="4" w:space="0" w:color="auto"/>
            </w:tcBorders>
            <w:noWrap/>
            <w:vAlign w:val="center"/>
            <w:hideMark/>
          </w:tcPr>
          <w:p w14:paraId="43428E7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1" w:type="dxa"/>
            <w:tcBorders>
              <w:top w:val="nil"/>
              <w:left w:val="nil"/>
              <w:bottom w:val="single" w:sz="4" w:space="0" w:color="auto"/>
              <w:right w:val="single" w:sz="4" w:space="0" w:color="auto"/>
            </w:tcBorders>
            <w:noWrap/>
            <w:vAlign w:val="center"/>
            <w:hideMark/>
          </w:tcPr>
          <w:p w14:paraId="6B6131E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1" w:type="dxa"/>
            <w:tcBorders>
              <w:top w:val="nil"/>
              <w:left w:val="nil"/>
              <w:bottom w:val="single" w:sz="4" w:space="0" w:color="auto"/>
              <w:right w:val="single" w:sz="4" w:space="0" w:color="auto"/>
            </w:tcBorders>
            <w:noWrap/>
            <w:vAlign w:val="center"/>
            <w:hideMark/>
          </w:tcPr>
          <w:p w14:paraId="0AC4DC6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1CE98F75"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2427D5C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1" w:type="dxa"/>
            <w:tcBorders>
              <w:top w:val="nil"/>
              <w:left w:val="nil"/>
              <w:bottom w:val="single" w:sz="4" w:space="0" w:color="auto"/>
              <w:right w:val="single" w:sz="4" w:space="0" w:color="auto"/>
            </w:tcBorders>
            <w:noWrap/>
            <w:vAlign w:val="center"/>
            <w:hideMark/>
          </w:tcPr>
          <w:p w14:paraId="2740A7A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R$ 1.621,00</w:t>
            </w:r>
          </w:p>
        </w:tc>
        <w:tc>
          <w:tcPr>
            <w:tcW w:w="1051" w:type="dxa"/>
            <w:tcBorders>
              <w:top w:val="nil"/>
              <w:left w:val="nil"/>
              <w:bottom w:val="single" w:sz="4" w:space="0" w:color="auto"/>
              <w:right w:val="single" w:sz="4" w:space="0" w:color="auto"/>
            </w:tcBorders>
            <w:noWrap/>
            <w:vAlign w:val="center"/>
            <w:hideMark/>
          </w:tcPr>
          <w:p w14:paraId="766D922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R$ 1.685,84</w:t>
            </w:r>
          </w:p>
        </w:tc>
        <w:tc>
          <w:tcPr>
            <w:tcW w:w="1051" w:type="dxa"/>
            <w:tcBorders>
              <w:top w:val="nil"/>
              <w:left w:val="nil"/>
              <w:bottom w:val="single" w:sz="4" w:space="0" w:color="auto"/>
              <w:right w:val="single" w:sz="4" w:space="0" w:color="auto"/>
            </w:tcBorders>
            <w:noWrap/>
            <w:vAlign w:val="center"/>
            <w:hideMark/>
          </w:tcPr>
          <w:p w14:paraId="648BE69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R$ 1.750,68</w:t>
            </w:r>
          </w:p>
        </w:tc>
        <w:tc>
          <w:tcPr>
            <w:tcW w:w="1051" w:type="dxa"/>
            <w:tcBorders>
              <w:top w:val="nil"/>
              <w:left w:val="nil"/>
              <w:bottom w:val="single" w:sz="4" w:space="0" w:color="auto"/>
              <w:right w:val="single" w:sz="4" w:space="0" w:color="auto"/>
            </w:tcBorders>
            <w:noWrap/>
            <w:vAlign w:val="center"/>
            <w:hideMark/>
          </w:tcPr>
          <w:p w14:paraId="661ADAC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R$ 1.815,52</w:t>
            </w:r>
          </w:p>
        </w:tc>
        <w:tc>
          <w:tcPr>
            <w:tcW w:w="1051" w:type="dxa"/>
            <w:tcBorders>
              <w:top w:val="nil"/>
              <w:left w:val="nil"/>
              <w:bottom w:val="single" w:sz="4" w:space="0" w:color="auto"/>
              <w:right w:val="single" w:sz="4" w:space="0" w:color="auto"/>
            </w:tcBorders>
            <w:noWrap/>
            <w:vAlign w:val="center"/>
            <w:hideMark/>
          </w:tcPr>
          <w:p w14:paraId="2F487B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R$ 1.880,36</w:t>
            </w:r>
          </w:p>
        </w:tc>
        <w:tc>
          <w:tcPr>
            <w:tcW w:w="1051" w:type="dxa"/>
            <w:tcBorders>
              <w:top w:val="nil"/>
              <w:left w:val="nil"/>
              <w:bottom w:val="single" w:sz="4" w:space="0" w:color="auto"/>
              <w:right w:val="single" w:sz="4" w:space="0" w:color="auto"/>
            </w:tcBorders>
            <w:noWrap/>
            <w:vAlign w:val="center"/>
            <w:hideMark/>
          </w:tcPr>
          <w:p w14:paraId="0ABEA00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R$ 1.945,20</w:t>
            </w:r>
          </w:p>
        </w:tc>
        <w:tc>
          <w:tcPr>
            <w:tcW w:w="1051" w:type="dxa"/>
            <w:tcBorders>
              <w:top w:val="nil"/>
              <w:left w:val="nil"/>
              <w:bottom w:val="single" w:sz="4" w:space="0" w:color="auto"/>
              <w:right w:val="single" w:sz="4" w:space="0" w:color="auto"/>
            </w:tcBorders>
            <w:noWrap/>
            <w:vAlign w:val="center"/>
            <w:hideMark/>
          </w:tcPr>
          <w:p w14:paraId="4E0EEF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R$ 2.010,04</w:t>
            </w:r>
          </w:p>
        </w:tc>
        <w:tc>
          <w:tcPr>
            <w:tcW w:w="1051" w:type="dxa"/>
            <w:tcBorders>
              <w:top w:val="nil"/>
              <w:left w:val="nil"/>
              <w:bottom w:val="single" w:sz="4" w:space="0" w:color="auto"/>
              <w:right w:val="single" w:sz="4" w:space="0" w:color="auto"/>
            </w:tcBorders>
            <w:noWrap/>
            <w:vAlign w:val="center"/>
            <w:hideMark/>
          </w:tcPr>
          <w:p w14:paraId="2E0BFCA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R$ 2.074,88</w:t>
            </w:r>
          </w:p>
        </w:tc>
      </w:tr>
      <w:tr w:rsidR="00945CCB" w:rsidRPr="00154EB0" w14:paraId="49FE3D01"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473132B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1" w:type="dxa"/>
            <w:tcBorders>
              <w:top w:val="nil"/>
              <w:left w:val="nil"/>
              <w:bottom w:val="single" w:sz="4" w:space="0" w:color="auto"/>
              <w:right w:val="single" w:sz="4" w:space="0" w:color="auto"/>
            </w:tcBorders>
            <w:noWrap/>
            <w:vAlign w:val="center"/>
            <w:hideMark/>
          </w:tcPr>
          <w:p w14:paraId="4573DE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R$ 1.669,63</w:t>
            </w:r>
          </w:p>
        </w:tc>
        <w:tc>
          <w:tcPr>
            <w:tcW w:w="1051" w:type="dxa"/>
            <w:tcBorders>
              <w:top w:val="nil"/>
              <w:left w:val="nil"/>
              <w:bottom w:val="single" w:sz="4" w:space="0" w:color="auto"/>
              <w:right w:val="single" w:sz="4" w:space="0" w:color="auto"/>
            </w:tcBorders>
            <w:noWrap/>
            <w:vAlign w:val="center"/>
            <w:hideMark/>
          </w:tcPr>
          <w:p w14:paraId="09276D7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R$ 1.736,42</w:t>
            </w:r>
          </w:p>
        </w:tc>
        <w:tc>
          <w:tcPr>
            <w:tcW w:w="1051" w:type="dxa"/>
            <w:tcBorders>
              <w:top w:val="nil"/>
              <w:left w:val="nil"/>
              <w:bottom w:val="single" w:sz="4" w:space="0" w:color="auto"/>
              <w:right w:val="single" w:sz="4" w:space="0" w:color="auto"/>
            </w:tcBorders>
            <w:noWrap/>
            <w:vAlign w:val="center"/>
            <w:hideMark/>
          </w:tcPr>
          <w:p w14:paraId="489FE8A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R$ 1.803,20</w:t>
            </w:r>
          </w:p>
        </w:tc>
        <w:tc>
          <w:tcPr>
            <w:tcW w:w="1051" w:type="dxa"/>
            <w:tcBorders>
              <w:top w:val="nil"/>
              <w:left w:val="nil"/>
              <w:bottom w:val="single" w:sz="4" w:space="0" w:color="auto"/>
              <w:right w:val="single" w:sz="4" w:space="0" w:color="auto"/>
            </w:tcBorders>
            <w:noWrap/>
            <w:vAlign w:val="center"/>
            <w:hideMark/>
          </w:tcPr>
          <w:p w14:paraId="39ACB71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R$ 1.869,99</w:t>
            </w:r>
          </w:p>
        </w:tc>
        <w:tc>
          <w:tcPr>
            <w:tcW w:w="1051" w:type="dxa"/>
            <w:tcBorders>
              <w:top w:val="nil"/>
              <w:left w:val="nil"/>
              <w:bottom w:val="single" w:sz="4" w:space="0" w:color="auto"/>
              <w:right w:val="single" w:sz="4" w:space="0" w:color="auto"/>
            </w:tcBorders>
            <w:noWrap/>
            <w:vAlign w:val="center"/>
            <w:hideMark/>
          </w:tcPr>
          <w:p w14:paraId="31F7D8B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R$ 1.936,77</w:t>
            </w:r>
          </w:p>
        </w:tc>
        <w:tc>
          <w:tcPr>
            <w:tcW w:w="1051" w:type="dxa"/>
            <w:tcBorders>
              <w:top w:val="nil"/>
              <w:left w:val="nil"/>
              <w:bottom w:val="single" w:sz="4" w:space="0" w:color="auto"/>
              <w:right w:val="single" w:sz="4" w:space="0" w:color="auto"/>
            </w:tcBorders>
            <w:noWrap/>
            <w:vAlign w:val="center"/>
            <w:hideMark/>
          </w:tcPr>
          <w:p w14:paraId="0C41167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R$ 2.003,56</w:t>
            </w:r>
          </w:p>
        </w:tc>
        <w:tc>
          <w:tcPr>
            <w:tcW w:w="1051" w:type="dxa"/>
            <w:tcBorders>
              <w:top w:val="nil"/>
              <w:left w:val="nil"/>
              <w:bottom w:val="single" w:sz="4" w:space="0" w:color="auto"/>
              <w:right w:val="single" w:sz="4" w:space="0" w:color="auto"/>
            </w:tcBorders>
            <w:noWrap/>
            <w:vAlign w:val="center"/>
            <w:hideMark/>
          </w:tcPr>
          <w:p w14:paraId="3808432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R$ 2.070,34</w:t>
            </w:r>
          </w:p>
        </w:tc>
        <w:tc>
          <w:tcPr>
            <w:tcW w:w="1051" w:type="dxa"/>
            <w:tcBorders>
              <w:top w:val="nil"/>
              <w:left w:val="nil"/>
              <w:bottom w:val="single" w:sz="4" w:space="0" w:color="auto"/>
              <w:right w:val="single" w:sz="4" w:space="0" w:color="auto"/>
            </w:tcBorders>
            <w:noWrap/>
            <w:vAlign w:val="center"/>
            <w:hideMark/>
          </w:tcPr>
          <w:p w14:paraId="3004FA2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R$ 2.137,13</w:t>
            </w:r>
          </w:p>
        </w:tc>
      </w:tr>
      <w:tr w:rsidR="00945CCB" w:rsidRPr="00154EB0" w14:paraId="3B55C1E5"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3977331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51" w:type="dxa"/>
            <w:tcBorders>
              <w:top w:val="nil"/>
              <w:left w:val="nil"/>
              <w:bottom w:val="single" w:sz="4" w:space="0" w:color="auto"/>
              <w:right w:val="single" w:sz="4" w:space="0" w:color="auto"/>
            </w:tcBorders>
            <w:noWrap/>
            <w:vAlign w:val="center"/>
            <w:hideMark/>
          </w:tcPr>
          <w:p w14:paraId="2CEFF07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R$ 1.718,26</w:t>
            </w:r>
          </w:p>
        </w:tc>
        <w:tc>
          <w:tcPr>
            <w:tcW w:w="1051" w:type="dxa"/>
            <w:tcBorders>
              <w:top w:val="nil"/>
              <w:left w:val="nil"/>
              <w:bottom w:val="single" w:sz="4" w:space="0" w:color="auto"/>
              <w:right w:val="single" w:sz="4" w:space="0" w:color="auto"/>
            </w:tcBorders>
            <w:noWrap/>
            <w:vAlign w:val="center"/>
            <w:hideMark/>
          </w:tcPr>
          <w:p w14:paraId="0BE9E44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R$ 1.786,99</w:t>
            </w:r>
          </w:p>
        </w:tc>
        <w:tc>
          <w:tcPr>
            <w:tcW w:w="1051" w:type="dxa"/>
            <w:tcBorders>
              <w:top w:val="nil"/>
              <w:left w:val="nil"/>
              <w:bottom w:val="single" w:sz="4" w:space="0" w:color="auto"/>
              <w:right w:val="single" w:sz="4" w:space="0" w:color="auto"/>
            </w:tcBorders>
            <w:noWrap/>
            <w:vAlign w:val="center"/>
            <w:hideMark/>
          </w:tcPr>
          <w:p w14:paraId="26E7046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R$ 1.855,72</w:t>
            </w:r>
          </w:p>
        </w:tc>
        <w:tc>
          <w:tcPr>
            <w:tcW w:w="1051" w:type="dxa"/>
            <w:tcBorders>
              <w:top w:val="nil"/>
              <w:left w:val="nil"/>
              <w:bottom w:val="single" w:sz="4" w:space="0" w:color="auto"/>
              <w:right w:val="single" w:sz="4" w:space="0" w:color="auto"/>
            </w:tcBorders>
            <w:noWrap/>
            <w:vAlign w:val="center"/>
            <w:hideMark/>
          </w:tcPr>
          <w:p w14:paraId="079FEAD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R$ 1.924,45</w:t>
            </w:r>
          </w:p>
        </w:tc>
        <w:tc>
          <w:tcPr>
            <w:tcW w:w="1051" w:type="dxa"/>
            <w:tcBorders>
              <w:top w:val="nil"/>
              <w:left w:val="nil"/>
              <w:bottom w:val="single" w:sz="4" w:space="0" w:color="auto"/>
              <w:right w:val="single" w:sz="4" w:space="0" w:color="auto"/>
            </w:tcBorders>
            <w:noWrap/>
            <w:vAlign w:val="center"/>
            <w:hideMark/>
          </w:tcPr>
          <w:p w14:paraId="1D01C9C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R$ 1.993,18</w:t>
            </w:r>
          </w:p>
        </w:tc>
        <w:tc>
          <w:tcPr>
            <w:tcW w:w="1051" w:type="dxa"/>
            <w:tcBorders>
              <w:top w:val="nil"/>
              <w:left w:val="nil"/>
              <w:bottom w:val="single" w:sz="4" w:space="0" w:color="auto"/>
              <w:right w:val="single" w:sz="4" w:space="0" w:color="auto"/>
            </w:tcBorders>
            <w:noWrap/>
            <w:vAlign w:val="center"/>
            <w:hideMark/>
          </w:tcPr>
          <w:p w14:paraId="68A762B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R$ 2.061,91</w:t>
            </w:r>
          </w:p>
        </w:tc>
        <w:tc>
          <w:tcPr>
            <w:tcW w:w="1051" w:type="dxa"/>
            <w:tcBorders>
              <w:top w:val="nil"/>
              <w:left w:val="nil"/>
              <w:bottom w:val="single" w:sz="4" w:space="0" w:color="auto"/>
              <w:right w:val="single" w:sz="4" w:space="0" w:color="auto"/>
            </w:tcBorders>
            <w:noWrap/>
            <w:vAlign w:val="center"/>
            <w:hideMark/>
          </w:tcPr>
          <w:p w14:paraId="7882C48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R$ 2.130,64</w:t>
            </w:r>
          </w:p>
        </w:tc>
        <w:tc>
          <w:tcPr>
            <w:tcW w:w="1051" w:type="dxa"/>
            <w:tcBorders>
              <w:top w:val="nil"/>
              <w:left w:val="nil"/>
              <w:bottom w:val="single" w:sz="4" w:space="0" w:color="auto"/>
              <w:right w:val="single" w:sz="4" w:space="0" w:color="auto"/>
            </w:tcBorders>
            <w:noWrap/>
            <w:vAlign w:val="center"/>
            <w:hideMark/>
          </w:tcPr>
          <w:p w14:paraId="4BBA0B7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R$ 2.199,37</w:t>
            </w:r>
          </w:p>
        </w:tc>
      </w:tr>
      <w:tr w:rsidR="00945CCB" w:rsidRPr="00154EB0" w14:paraId="59E2C62C"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63FC51D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51" w:type="dxa"/>
            <w:tcBorders>
              <w:top w:val="nil"/>
              <w:left w:val="nil"/>
              <w:bottom w:val="single" w:sz="4" w:space="0" w:color="auto"/>
              <w:right w:val="single" w:sz="4" w:space="0" w:color="auto"/>
            </w:tcBorders>
            <w:noWrap/>
            <w:vAlign w:val="center"/>
            <w:hideMark/>
          </w:tcPr>
          <w:p w14:paraId="61DCBB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R$ 1.766,89</w:t>
            </w:r>
          </w:p>
        </w:tc>
        <w:tc>
          <w:tcPr>
            <w:tcW w:w="1051" w:type="dxa"/>
            <w:tcBorders>
              <w:top w:val="nil"/>
              <w:left w:val="nil"/>
              <w:bottom w:val="single" w:sz="4" w:space="0" w:color="auto"/>
              <w:right w:val="single" w:sz="4" w:space="0" w:color="auto"/>
            </w:tcBorders>
            <w:noWrap/>
            <w:vAlign w:val="center"/>
            <w:hideMark/>
          </w:tcPr>
          <w:p w14:paraId="6C1732D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R$ 1.837,57</w:t>
            </w:r>
          </w:p>
        </w:tc>
        <w:tc>
          <w:tcPr>
            <w:tcW w:w="1051" w:type="dxa"/>
            <w:tcBorders>
              <w:top w:val="nil"/>
              <w:left w:val="nil"/>
              <w:bottom w:val="single" w:sz="4" w:space="0" w:color="auto"/>
              <w:right w:val="single" w:sz="4" w:space="0" w:color="auto"/>
            </w:tcBorders>
            <w:noWrap/>
            <w:vAlign w:val="center"/>
            <w:hideMark/>
          </w:tcPr>
          <w:p w14:paraId="5105EE5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R$ 1.908,24</w:t>
            </w:r>
          </w:p>
        </w:tc>
        <w:tc>
          <w:tcPr>
            <w:tcW w:w="1051" w:type="dxa"/>
            <w:tcBorders>
              <w:top w:val="nil"/>
              <w:left w:val="nil"/>
              <w:bottom w:val="single" w:sz="4" w:space="0" w:color="auto"/>
              <w:right w:val="single" w:sz="4" w:space="0" w:color="auto"/>
            </w:tcBorders>
            <w:noWrap/>
            <w:vAlign w:val="center"/>
            <w:hideMark/>
          </w:tcPr>
          <w:p w14:paraId="6B948AA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R$ 1.978,92</w:t>
            </w:r>
          </w:p>
        </w:tc>
        <w:tc>
          <w:tcPr>
            <w:tcW w:w="1051" w:type="dxa"/>
            <w:tcBorders>
              <w:top w:val="nil"/>
              <w:left w:val="nil"/>
              <w:bottom w:val="single" w:sz="4" w:space="0" w:color="auto"/>
              <w:right w:val="single" w:sz="4" w:space="0" w:color="auto"/>
            </w:tcBorders>
            <w:noWrap/>
            <w:vAlign w:val="center"/>
            <w:hideMark/>
          </w:tcPr>
          <w:p w14:paraId="3C97A10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R$ 2.049,59</w:t>
            </w:r>
          </w:p>
        </w:tc>
        <w:tc>
          <w:tcPr>
            <w:tcW w:w="1051" w:type="dxa"/>
            <w:tcBorders>
              <w:top w:val="nil"/>
              <w:left w:val="nil"/>
              <w:bottom w:val="single" w:sz="4" w:space="0" w:color="auto"/>
              <w:right w:val="single" w:sz="4" w:space="0" w:color="auto"/>
            </w:tcBorders>
            <w:noWrap/>
            <w:vAlign w:val="center"/>
            <w:hideMark/>
          </w:tcPr>
          <w:p w14:paraId="20094F4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R$ 2.120,27</w:t>
            </w:r>
          </w:p>
        </w:tc>
        <w:tc>
          <w:tcPr>
            <w:tcW w:w="1051" w:type="dxa"/>
            <w:tcBorders>
              <w:top w:val="nil"/>
              <w:left w:val="nil"/>
              <w:bottom w:val="single" w:sz="4" w:space="0" w:color="auto"/>
              <w:right w:val="single" w:sz="4" w:space="0" w:color="auto"/>
            </w:tcBorders>
            <w:noWrap/>
            <w:vAlign w:val="center"/>
            <w:hideMark/>
          </w:tcPr>
          <w:p w14:paraId="20341AE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R$ 2.190,94</w:t>
            </w:r>
          </w:p>
        </w:tc>
        <w:tc>
          <w:tcPr>
            <w:tcW w:w="1051" w:type="dxa"/>
            <w:tcBorders>
              <w:top w:val="nil"/>
              <w:left w:val="nil"/>
              <w:bottom w:val="single" w:sz="4" w:space="0" w:color="auto"/>
              <w:right w:val="single" w:sz="4" w:space="0" w:color="auto"/>
            </w:tcBorders>
            <w:noWrap/>
            <w:vAlign w:val="center"/>
            <w:hideMark/>
          </w:tcPr>
          <w:p w14:paraId="09FA142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R$ 2.261,62</w:t>
            </w:r>
          </w:p>
        </w:tc>
      </w:tr>
      <w:tr w:rsidR="00945CCB" w:rsidRPr="00154EB0" w14:paraId="4814F1C4"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6BD968D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1" w:type="dxa"/>
            <w:tcBorders>
              <w:top w:val="nil"/>
              <w:left w:val="nil"/>
              <w:bottom w:val="single" w:sz="4" w:space="0" w:color="auto"/>
              <w:right w:val="single" w:sz="4" w:space="0" w:color="auto"/>
            </w:tcBorders>
            <w:noWrap/>
            <w:vAlign w:val="center"/>
            <w:hideMark/>
          </w:tcPr>
          <w:p w14:paraId="0E96E3C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R$ 1.869,99</w:t>
            </w:r>
          </w:p>
        </w:tc>
        <w:tc>
          <w:tcPr>
            <w:tcW w:w="1051" w:type="dxa"/>
            <w:tcBorders>
              <w:top w:val="nil"/>
              <w:left w:val="nil"/>
              <w:bottom w:val="single" w:sz="4" w:space="0" w:color="auto"/>
              <w:right w:val="single" w:sz="4" w:space="0" w:color="auto"/>
            </w:tcBorders>
            <w:noWrap/>
            <w:vAlign w:val="center"/>
            <w:hideMark/>
          </w:tcPr>
          <w:p w14:paraId="4DAE339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R$ 1.944,79</w:t>
            </w:r>
          </w:p>
        </w:tc>
        <w:tc>
          <w:tcPr>
            <w:tcW w:w="1051" w:type="dxa"/>
            <w:tcBorders>
              <w:top w:val="nil"/>
              <w:left w:val="nil"/>
              <w:bottom w:val="single" w:sz="4" w:space="0" w:color="auto"/>
              <w:right w:val="single" w:sz="4" w:space="0" w:color="auto"/>
            </w:tcBorders>
            <w:noWrap/>
            <w:vAlign w:val="center"/>
            <w:hideMark/>
          </w:tcPr>
          <w:p w14:paraId="2EFD4AC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R$ 2.019,58</w:t>
            </w:r>
          </w:p>
        </w:tc>
        <w:tc>
          <w:tcPr>
            <w:tcW w:w="1051" w:type="dxa"/>
            <w:tcBorders>
              <w:top w:val="nil"/>
              <w:left w:val="nil"/>
              <w:bottom w:val="single" w:sz="4" w:space="0" w:color="auto"/>
              <w:right w:val="single" w:sz="4" w:space="0" w:color="auto"/>
            </w:tcBorders>
            <w:noWrap/>
            <w:vAlign w:val="center"/>
            <w:hideMark/>
          </w:tcPr>
          <w:p w14:paraId="462B370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R$ 2.094,38</w:t>
            </w:r>
          </w:p>
        </w:tc>
        <w:tc>
          <w:tcPr>
            <w:tcW w:w="1051" w:type="dxa"/>
            <w:tcBorders>
              <w:top w:val="nil"/>
              <w:left w:val="nil"/>
              <w:bottom w:val="single" w:sz="4" w:space="0" w:color="auto"/>
              <w:right w:val="single" w:sz="4" w:space="0" w:color="auto"/>
            </w:tcBorders>
            <w:noWrap/>
            <w:vAlign w:val="center"/>
            <w:hideMark/>
          </w:tcPr>
          <w:p w14:paraId="02EA9C8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R$ 2.169,18</w:t>
            </w:r>
          </w:p>
        </w:tc>
        <w:tc>
          <w:tcPr>
            <w:tcW w:w="1051" w:type="dxa"/>
            <w:tcBorders>
              <w:top w:val="nil"/>
              <w:left w:val="nil"/>
              <w:bottom w:val="single" w:sz="4" w:space="0" w:color="auto"/>
              <w:right w:val="single" w:sz="4" w:space="0" w:color="auto"/>
            </w:tcBorders>
            <w:noWrap/>
            <w:vAlign w:val="center"/>
            <w:hideMark/>
          </w:tcPr>
          <w:p w14:paraId="7D83951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R$ 2.243,98</w:t>
            </w:r>
          </w:p>
        </w:tc>
        <w:tc>
          <w:tcPr>
            <w:tcW w:w="1051" w:type="dxa"/>
            <w:tcBorders>
              <w:top w:val="nil"/>
              <w:left w:val="nil"/>
              <w:bottom w:val="single" w:sz="4" w:space="0" w:color="auto"/>
              <w:right w:val="single" w:sz="4" w:space="0" w:color="auto"/>
            </w:tcBorders>
            <w:noWrap/>
            <w:vAlign w:val="center"/>
            <w:hideMark/>
          </w:tcPr>
          <w:p w14:paraId="3BFCBB4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R$ 2.318,78</w:t>
            </w:r>
          </w:p>
        </w:tc>
        <w:tc>
          <w:tcPr>
            <w:tcW w:w="1051" w:type="dxa"/>
            <w:tcBorders>
              <w:top w:val="nil"/>
              <w:left w:val="nil"/>
              <w:bottom w:val="single" w:sz="4" w:space="0" w:color="auto"/>
              <w:right w:val="single" w:sz="4" w:space="0" w:color="auto"/>
            </w:tcBorders>
            <w:noWrap/>
            <w:vAlign w:val="center"/>
            <w:hideMark/>
          </w:tcPr>
          <w:p w14:paraId="69AA5F3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R$ 2.393,58</w:t>
            </w:r>
          </w:p>
        </w:tc>
      </w:tr>
      <w:tr w:rsidR="00945CCB" w:rsidRPr="00154EB0" w14:paraId="653C8060"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668BCC0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1" w:type="dxa"/>
            <w:tcBorders>
              <w:top w:val="nil"/>
              <w:left w:val="nil"/>
              <w:bottom w:val="single" w:sz="4" w:space="0" w:color="auto"/>
              <w:right w:val="single" w:sz="4" w:space="0" w:color="auto"/>
            </w:tcBorders>
            <w:noWrap/>
            <w:vAlign w:val="center"/>
            <w:hideMark/>
          </w:tcPr>
          <w:p w14:paraId="1C1F5B5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R$ 1.864,15</w:t>
            </w:r>
          </w:p>
        </w:tc>
        <w:tc>
          <w:tcPr>
            <w:tcW w:w="1051" w:type="dxa"/>
            <w:tcBorders>
              <w:top w:val="nil"/>
              <w:left w:val="nil"/>
              <w:bottom w:val="single" w:sz="4" w:space="0" w:color="auto"/>
              <w:right w:val="single" w:sz="4" w:space="0" w:color="auto"/>
            </w:tcBorders>
            <w:noWrap/>
            <w:vAlign w:val="center"/>
            <w:hideMark/>
          </w:tcPr>
          <w:p w14:paraId="79FF41C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R$ 1.938,72</w:t>
            </w:r>
          </w:p>
        </w:tc>
        <w:tc>
          <w:tcPr>
            <w:tcW w:w="1051" w:type="dxa"/>
            <w:tcBorders>
              <w:top w:val="nil"/>
              <w:left w:val="nil"/>
              <w:bottom w:val="single" w:sz="4" w:space="0" w:color="auto"/>
              <w:right w:val="single" w:sz="4" w:space="0" w:color="auto"/>
            </w:tcBorders>
            <w:noWrap/>
            <w:vAlign w:val="center"/>
            <w:hideMark/>
          </w:tcPr>
          <w:p w14:paraId="508AC20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R$ 2.013,28</w:t>
            </w:r>
          </w:p>
        </w:tc>
        <w:tc>
          <w:tcPr>
            <w:tcW w:w="1051" w:type="dxa"/>
            <w:tcBorders>
              <w:top w:val="nil"/>
              <w:left w:val="nil"/>
              <w:bottom w:val="single" w:sz="4" w:space="0" w:color="auto"/>
              <w:right w:val="single" w:sz="4" w:space="0" w:color="auto"/>
            </w:tcBorders>
            <w:noWrap/>
            <w:vAlign w:val="center"/>
            <w:hideMark/>
          </w:tcPr>
          <w:p w14:paraId="7642B8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R$ 2.087,85</w:t>
            </w:r>
          </w:p>
        </w:tc>
        <w:tc>
          <w:tcPr>
            <w:tcW w:w="1051" w:type="dxa"/>
            <w:tcBorders>
              <w:top w:val="nil"/>
              <w:left w:val="nil"/>
              <w:bottom w:val="single" w:sz="4" w:space="0" w:color="auto"/>
              <w:right w:val="single" w:sz="4" w:space="0" w:color="auto"/>
            </w:tcBorders>
            <w:noWrap/>
            <w:vAlign w:val="center"/>
            <w:hideMark/>
          </w:tcPr>
          <w:p w14:paraId="78A149B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R$ 2.162,41</w:t>
            </w:r>
          </w:p>
        </w:tc>
        <w:tc>
          <w:tcPr>
            <w:tcW w:w="1051" w:type="dxa"/>
            <w:tcBorders>
              <w:top w:val="nil"/>
              <w:left w:val="nil"/>
              <w:bottom w:val="single" w:sz="4" w:space="0" w:color="auto"/>
              <w:right w:val="single" w:sz="4" w:space="0" w:color="auto"/>
            </w:tcBorders>
            <w:noWrap/>
            <w:vAlign w:val="center"/>
            <w:hideMark/>
          </w:tcPr>
          <w:p w14:paraId="5E955BD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R$ 2.236,98</w:t>
            </w:r>
          </w:p>
        </w:tc>
        <w:tc>
          <w:tcPr>
            <w:tcW w:w="1051" w:type="dxa"/>
            <w:tcBorders>
              <w:top w:val="nil"/>
              <w:left w:val="nil"/>
              <w:bottom w:val="single" w:sz="4" w:space="0" w:color="auto"/>
              <w:right w:val="single" w:sz="4" w:space="0" w:color="auto"/>
            </w:tcBorders>
            <w:noWrap/>
            <w:vAlign w:val="center"/>
            <w:hideMark/>
          </w:tcPr>
          <w:p w14:paraId="22F09AF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R$ 2.311,55</w:t>
            </w:r>
          </w:p>
        </w:tc>
        <w:tc>
          <w:tcPr>
            <w:tcW w:w="1051" w:type="dxa"/>
            <w:tcBorders>
              <w:top w:val="nil"/>
              <w:left w:val="nil"/>
              <w:bottom w:val="single" w:sz="4" w:space="0" w:color="auto"/>
              <w:right w:val="single" w:sz="4" w:space="0" w:color="auto"/>
            </w:tcBorders>
            <w:noWrap/>
            <w:vAlign w:val="center"/>
            <w:hideMark/>
          </w:tcPr>
          <w:p w14:paraId="03761CD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R$ 2.386,11</w:t>
            </w:r>
          </w:p>
        </w:tc>
      </w:tr>
      <w:tr w:rsidR="00945CCB" w:rsidRPr="00154EB0" w14:paraId="1775745B" w14:textId="77777777" w:rsidTr="00945CCB">
        <w:trPr>
          <w:gridAfter w:val="1"/>
          <w:wAfter w:w="6" w:type="dxa"/>
          <w:trHeight w:val="300"/>
        </w:trPr>
        <w:tc>
          <w:tcPr>
            <w:tcW w:w="1009" w:type="dxa"/>
            <w:tcBorders>
              <w:top w:val="nil"/>
              <w:left w:val="single" w:sz="4" w:space="0" w:color="auto"/>
              <w:bottom w:val="single" w:sz="4" w:space="0" w:color="auto"/>
              <w:right w:val="single" w:sz="4" w:space="0" w:color="auto"/>
            </w:tcBorders>
            <w:noWrap/>
            <w:vAlign w:val="center"/>
            <w:hideMark/>
          </w:tcPr>
          <w:p w14:paraId="5D15C5C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1" w:type="dxa"/>
            <w:tcBorders>
              <w:top w:val="nil"/>
              <w:left w:val="nil"/>
              <w:bottom w:val="single" w:sz="4" w:space="0" w:color="auto"/>
              <w:right w:val="single" w:sz="4" w:space="0" w:color="auto"/>
            </w:tcBorders>
            <w:noWrap/>
            <w:vAlign w:val="center"/>
            <w:hideMark/>
          </w:tcPr>
          <w:p w14:paraId="27515A8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R$ 1.912,78</w:t>
            </w:r>
          </w:p>
        </w:tc>
        <w:tc>
          <w:tcPr>
            <w:tcW w:w="1051" w:type="dxa"/>
            <w:tcBorders>
              <w:top w:val="nil"/>
              <w:left w:val="nil"/>
              <w:bottom w:val="single" w:sz="4" w:space="0" w:color="auto"/>
              <w:right w:val="single" w:sz="4" w:space="0" w:color="auto"/>
            </w:tcBorders>
            <w:noWrap/>
            <w:vAlign w:val="center"/>
            <w:hideMark/>
          </w:tcPr>
          <w:p w14:paraId="7709E05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R$ 1.989,29</w:t>
            </w:r>
          </w:p>
        </w:tc>
        <w:tc>
          <w:tcPr>
            <w:tcW w:w="1051" w:type="dxa"/>
            <w:tcBorders>
              <w:top w:val="nil"/>
              <w:left w:val="nil"/>
              <w:bottom w:val="single" w:sz="4" w:space="0" w:color="auto"/>
              <w:right w:val="single" w:sz="4" w:space="0" w:color="auto"/>
            </w:tcBorders>
            <w:noWrap/>
            <w:vAlign w:val="center"/>
            <w:hideMark/>
          </w:tcPr>
          <w:p w14:paraId="50EFCB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R$ 2.065,80</w:t>
            </w:r>
          </w:p>
        </w:tc>
        <w:tc>
          <w:tcPr>
            <w:tcW w:w="1051" w:type="dxa"/>
            <w:tcBorders>
              <w:top w:val="nil"/>
              <w:left w:val="nil"/>
              <w:bottom w:val="single" w:sz="4" w:space="0" w:color="auto"/>
              <w:right w:val="single" w:sz="4" w:space="0" w:color="auto"/>
            </w:tcBorders>
            <w:noWrap/>
            <w:vAlign w:val="center"/>
            <w:hideMark/>
          </w:tcPr>
          <w:p w14:paraId="1A66CCD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R$ 2.142,31</w:t>
            </w:r>
          </w:p>
        </w:tc>
        <w:tc>
          <w:tcPr>
            <w:tcW w:w="1051" w:type="dxa"/>
            <w:tcBorders>
              <w:top w:val="nil"/>
              <w:left w:val="nil"/>
              <w:bottom w:val="single" w:sz="4" w:space="0" w:color="auto"/>
              <w:right w:val="single" w:sz="4" w:space="0" w:color="auto"/>
            </w:tcBorders>
            <w:noWrap/>
            <w:vAlign w:val="center"/>
            <w:hideMark/>
          </w:tcPr>
          <w:p w14:paraId="74CC8DF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R$ 2.218,82</w:t>
            </w:r>
          </w:p>
        </w:tc>
        <w:tc>
          <w:tcPr>
            <w:tcW w:w="1051" w:type="dxa"/>
            <w:tcBorders>
              <w:top w:val="nil"/>
              <w:left w:val="nil"/>
              <w:bottom w:val="single" w:sz="4" w:space="0" w:color="auto"/>
              <w:right w:val="single" w:sz="4" w:space="0" w:color="auto"/>
            </w:tcBorders>
            <w:noWrap/>
            <w:vAlign w:val="center"/>
            <w:hideMark/>
          </w:tcPr>
          <w:p w14:paraId="666F62B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R$ 2.295,34</w:t>
            </w:r>
          </w:p>
        </w:tc>
        <w:tc>
          <w:tcPr>
            <w:tcW w:w="1051" w:type="dxa"/>
            <w:tcBorders>
              <w:top w:val="nil"/>
              <w:left w:val="nil"/>
              <w:bottom w:val="single" w:sz="4" w:space="0" w:color="auto"/>
              <w:right w:val="single" w:sz="4" w:space="0" w:color="auto"/>
            </w:tcBorders>
            <w:noWrap/>
            <w:vAlign w:val="center"/>
            <w:hideMark/>
          </w:tcPr>
          <w:p w14:paraId="5A2A2D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R$ 2.371,85</w:t>
            </w:r>
          </w:p>
        </w:tc>
        <w:tc>
          <w:tcPr>
            <w:tcW w:w="1051" w:type="dxa"/>
            <w:tcBorders>
              <w:top w:val="nil"/>
              <w:left w:val="nil"/>
              <w:bottom w:val="single" w:sz="4" w:space="0" w:color="auto"/>
              <w:right w:val="single" w:sz="4" w:space="0" w:color="auto"/>
            </w:tcBorders>
            <w:noWrap/>
            <w:vAlign w:val="center"/>
            <w:hideMark/>
          </w:tcPr>
          <w:p w14:paraId="1F1C304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R$ 2.448,36</w:t>
            </w:r>
          </w:p>
        </w:tc>
      </w:tr>
    </w:tbl>
    <w:p w14:paraId="0FFD8900" w14:textId="77777777" w:rsidR="00945CCB" w:rsidRPr="00154EB0" w:rsidRDefault="00945CCB" w:rsidP="00945CCB">
      <w:pPr>
        <w:spacing w:line="360" w:lineRule="auto"/>
        <w:rPr>
          <w:rFonts w:ascii="Times New Roman" w:hAnsi="Times New Roman"/>
          <w:b/>
          <w:sz w:val="20"/>
        </w:rPr>
      </w:pPr>
    </w:p>
    <w:p w14:paraId="0C7D727C" w14:textId="77777777" w:rsidR="00945CCB" w:rsidRPr="00154EB0" w:rsidRDefault="00945CCB" w:rsidP="00945CCB">
      <w:pPr>
        <w:spacing w:line="276" w:lineRule="auto"/>
        <w:rPr>
          <w:rFonts w:ascii="Times New Roman" w:hAnsi="Times New Roman"/>
          <w:bCs/>
          <w:sz w:val="20"/>
        </w:rPr>
      </w:pPr>
      <w:r w:rsidRPr="00154EB0">
        <w:rPr>
          <w:rFonts w:ascii="Times New Roman" w:hAnsi="Times New Roman"/>
          <w:b/>
          <w:sz w:val="20"/>
        </w:rPr>
        <w:t xml:space="preserve">TABELA 2 - CARGOS: </w:t>
      </w:r>
      <w:r w:rsidRPr="00154EB0">
        <w:rPr>
          <w:rFonts w:ascii="Times New Roman" w:hAnsi="Times New Roman"/>
          <w:bCs/>
          <w:sz w:val="20"/>
        </w:rPr>
        <w:t>Gari Pesado, Motorista NI</w:t>
      </w:r>
    </w:p>
    <w:tbl>
      <w:tblPr>
        <w:tblW w:w="9364" w:type="dxa"/>
        <w:tblCellMar>
          <w:left w:w="70" w:type="dxa"/>
          <w:right w:w="70" w:type="dxa"/>
        </w:tblCellMar>
        <w:tblLook w:val="04A0" w:firstRow="1" w:lastRow="0" w:firstColumn="1" w:lastColumn="0" w:noHBand="0" w:noVBand="1"/>
      </w:tblPr>
      <w:tblGrid>
        <w:gridCol w:w="890"/>
        <w:gridCol w:w="1059"/>
        <w:gridCol w:w="1059"/>
        <w:gridCol w:w="1059"/>
        <w:gridCol w:w="1059"/>
        <w:gridCol w:w="1059"/>
        <w:gridCol w:w="1059"/>
        <w:gridCol w:w="1059"/>
        <w:gridCol w:w="1061"/>
      </w:tblGrid>
      <w:tr w:rsidR="00945CCB" w:rsidRPr="00154EB0" w14:paraId="1774D5C4" w14:textId="77777777" w:rsidTr="00945CCB">
        <w:trPr>
          <w:trHeight w:val="317"/>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439DBC57"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74" w:type="dxa"/>
            <w:gridSpan w:val="8"/>
            <w:tcBorders>
              <w:top w:val="single" w:sz="4" w:space="0" w:color="auto"/>
              <w:left w:val="nil"/>
              <w:bottom w:val="single" w:sz="4" w:space="0" w:color="auto"/>
              <w:right w:val="single" w:sz="4" w:space="0" w:color="auto"/>
            </w:tcBorders>
            <w:noWrap/>
            <w:vAlign w:val="center"/>
            <w:hideMark/>
          </w:tcPr>
          <w:p w14:paraId="154F1F6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5FA6E4C7"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783972C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9" w:type="dxa"/>
            <w:tcBorders>
              <w:top w:val="nil"/>
              <w:left w:val="nil"/>
              <w:bottom w:val="single" w:sz="4" w:space="0" w:color="auto"/>
              <w:right w:val="single" w:sz="4" w:space="0" w:color="auto"/>
            </w:tcBorders>
            <w:noWrap/>
            <w:vAlign w:val="center"/>
            <w:hideMark/>
          </w:tcPr>
          <w:p w14:paraId="4EF52D6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9" w:type="dxa"/>
            <w:tcBorders>
              <w:top w:val="nil"/>
              <w:left w:val="nil"/>
              <w:bottom w:val="single" w:sz="4" w:space="0" w:color="auto"/>
              <w:right w:val="single" w:sz="4" w:space="0" w:color="auto"/>
            </w:tcBorders>
            <w:noWrap/>
            <w:vAlign w:val="center"/>
            <w:hideMark/>
          </w:tcPr>
          <w:p w14:paraId="2EDCDFF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9" w:type="dxa"/>
            <w:tcBorders>
              <w:top w:val="nil"/>
              <w:left w:val="nil"/>
              <w:bottom w:val="single" w:sz="4" w:space="0" w:color="auto"/>
              <w:right w:val="single" w:sz="4" w:space="0" w:color="auto"/>
            </w:tcBorders>
            <w:noWrap/>
            <w:vAlign w:val="center"/>
            <w:hideMark/>
          </w:tcPr>
          <w:p w14:paraId="6A886B4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9" w:type="dxa"/>
            <w:tcBorders>
              <w:top w:val="nil"/>
              <w:left w:val="nil"/>
              <w:bottom w:val="single" w:sz="4" w:space="0" w:color="auto"/>
              <w:right w:val="single" w:sz="4" w:space="0" w:color="auto"/>
            </w:tcBorders>
            <w:noWrap/>
            <w:vAlign w:val="center"/>
            <w:hideMark/>
          </w:tcPr>
          <w:p w14:paraId="0E897D1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9" w:type="dxa"/>
            <w:tcBorders>
              <w:top w:val="nil"/>
              <w:left w:val="nil"/>
              <w:bottom w:val="single" w:sz="4" w:space="0" w:color="auto"/>
              <w:right w:val="single" w:sz="4" w:space="0" w:color="auto"/>
            </w:tcBorders>
            <w:noWrap/>
            <w:vAlign w:val="center"/>
            <w:hideMark/>
          </w:tcPr>
          <w:p w14:paraId="4B91529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9" w:type="dxa"/>
            <w:tcBorders>
              <w:top w:val="nil"/>
              <w:left w:val="nil"/>
              <w:bottom w:val="single" w:sz="4" w:space="0" w:color="auto"/>
              <w:right w:val="single" w:sz="4" w:space="0" w:color="auto"/>
            </w:tcBorders>
            <w:noWrap/>
            <w:vAlign w:val="center"/>
            <w:hideMark/>
          </w:tcPr>
          <w:p w14:paraId="211B612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9" w:type="dxa"/>
            <w:tcBorders>
              <w:top w:val="nil"/>
              <w:left w:val="nil"/>
              <w:bottom w:val="single" w:sz="4" w:space="0" w:color="auto"/>
              <w:right w:val="single" w:sz="4" w:space="0" w:color="auto"/>
            </w:tcBorders>
            <w:noWrap/>
            <w:vAlign w:val="center"/>
            <w:hideMark/>
          </w:tcPr>
          <w:p w14:paraId="3269C76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9" w:type="dxa"/>
            <w:tcBorders>
              <w:top w:val="nil"/>
              <w:left w:val="nil"/>
              <w:bottom w:val="single" w:sz="4" w:space="0" w:color="auto"/>
              <w:right w:val="single" w:sz="4" w:space="0" w:color="auto"/>
            </w:tcBorders>
            <w:noWrap/>
            <w:vAlign w:val="center"/>
            <w:hideMark/>
          </w:tcPr>
          <w:p w14:paraId="1F140F9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328C5F1D"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20A386B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9" w:type="dxa"/>
            <w:tcBorders>
              <w:top w:val="nil"/>
              <w:left w:val="nil"/>
              <w:bottom w:val="single" w:sz="4" w:space="0" w:color="auto"/>
              <w:right w:val="single" w:sz="4" w:space="0" w:color="auto"/>
            </w:tcBorders>
            <w:noWrap/>
            <w:vAlign w:val="center"/>
            <w:hideMark/>
          </w:tcPr>
          <w:p w14:paraId="3C745EA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R$ 2.000,00</w:t>
            </w:r>
          </w:p>
        </w:tc>
        <w:tc>
          <w:tcPr>
            <w:tcW w:w="1059" w:type="dxa"/>
            <w:tcBorders>
              <w:top w:val="nil"/>
              <w:left w:val="nil"/>
              <w:bottom w:val="single" w:sz="4" w:space="0" w:color="auto"/>
              <w:right w:val="single" w:sz="4" w:space="0" w:color="auto"/>
            </w:tcBorders>
            <w:noWrap/>
            <w:vAlign w:val="center"/>
            <w:hideMark/>
          </w:tcPr>
          <w:p w14:paraId="575FA7F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R$ 2.080,00</w:t>
            </w:r>
          </w:p>
        </w:tc>
        <w:tc>
          <w:tcPr>
            <w:tcW w:w="1059" w:type="dxa"/>
            <w:tcBorders>
              <w:top w:val="nil"/>
              <w:left w:val="nil"/>
              <w:bottom w:val="single" w:sz="4" w:space="0" w:color="auto"/>
              <w:right w:val="single" w:sz="4" w:space="0" w:color="auto"/>
            </w:tcBorders>
            <w:noWrap/>
            <w:vAlign w:val="center"/>
            <w:hideMark/>
          </w:tcPr>
          <w:p w14:paraId="0BBADE1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R$ 2.160,00</w:t>
            </w:r>
          </w:p>
        </w:tc>
        <w:tc>
          <w:tcPr>
            <w:tcW w:w="1059" w:type="dxa"/>
            <w:tcBorders>
              <w:top w:val="nil"/>
              <w:left w:val="nil"/>
              <w:bottom w:val="single" w:sz="4" w:space="0" w:color="auto"/>
              <w:right w:val="single" w:sz="4" w:space="0" w:color="auto"/>
            </w:tcBorders>
            <w:noWrap/>
            <w:vAlign w:val="center"/>
            <w:hideMark/>
          </w:tcPr>
          <w:p w14:paraId="1AE7A0E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R$ 2.240,00</w:t>
            </w:r>
          </w:p>
        </w:tc>
        <w:tc>
          <w:tcPr>
            <w:tcW w:w="1059" w:type="dxa"/>
            <w:tcBorders>
              <w:top w:val="nil"/>
              <w:left w:val="nil"/>
              <w:bottom w:val="single" w:sz="4" w:space="0" w:color="auto"/>
              <w:right w:val="single" w:sz="4" w:space="0" w:color="auto"/>
            </w:tcBorders>
            <w:noWrap/>
            <w:vAlign w:val="center"/>
            <w:hideMark/>
          </w:tcPr>
          <w:p w14:paraId="43158C4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R$ 2.320,00</w:t>
            </w:r>
          </w:p>
        </w:tc>
        <w:tc>
          <w:tcPr>
            <w:tcW w:w="1059" w:type="dxa"/>
            <w:tcBorders>
              <w:top w:val="nil"/>
              <w:left w:val="nil"/>
              <w:bottom w:val="single" w:sz="4" w:space="0" w:color="auto"/>
              <w:right w:val="single" w:sz="4" w:space="0" w:color="auto"/>
            </w:tcBorders>
            <w:noWrap/>
            <w:vAlign w:val="center"/>
            <w:hideMark/>
          </w:tcPr>
          <w:p w14:paraId="2CB239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R$ 2.400,00</w:t>
            </w:r>
          </w:p>
        </w:tc>
        <w:tc>
          <w:tcPr>
            <w:tcW w:w="1059" w:type="dxa"/>
            <w:tcBorders>
              <w:top w:val="nil"/>
              <w:left w:val="nil"/>
              <w:bottom w:val="single" w:sz="4" w:space="0" w:color="auto"/>
              <w:right w:val="single" w:sz="4" w:space="0" w:color="auto"/>
            </w:tcBorders>
            <w:noWrap/>
            <w:vAlign w:val="center"/>
            <w:hideMark/>
          </w:tcPr>
          <w:p w14:paraId="4C479F6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R$ 2.480,00</w:t>
            </w:r>
          </w:p>
        </w:tc>
        <w:tc>
          <w:tcPr>
            <w:tcW w:w="1059" w:type="dxa"/>
            <w:tcBorders>
              <w:top w:val="nil"/>
              <w:left w:val="nil"/>
              <w:bottom w:val="single" w:sz="4" w:space="0" w:color="auto"/>
              <w:right w:val="single" w:sz="4" w:space="0" w:color="auto"/>
            </w:tcBorders>
            <w:noWrap/>
            <w:vAlign w:val="center"/>
            <w:hideMark/>
          </w:tcPr>
          <w:p w14:paraId="72BC080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R$ 2.560,00</w:t>
            </w:r>
          </w:p>
        </w:tc>
      </w:tr>
      <w:tr w:rsidR="00945CCB" w:rsidRPr="00154EB0" w14:paraId="299DABC1"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4E29B77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9" w:type="dxa"/>
            <w:tcBorders>
              <w:top w:val="nil"/>
              <w:left w:val="nil"/>
              <w:bottom w:val="single" w:sz="4" w:space="0" w:color="auto"/>
              <w:right w:val="single" w:sz="4" w:space="0" w:color="auto"/>
            </w:tcBorders>
            <w:noWrap/>
            <w:vAlign w:val="center"/>
            <w:hideMark/>
          </w:tcPr>
          <w:p w14:paraId="317071E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R$ 2.060,00</w:t>
            </w:r>
          </w:p>
        </w:tc>
        <w:tc>
          <w:tcPr>
            <w:tcW w:w="1059" w:type="dxa"/>
            <w:tcBorders>
              <w:top w:val="nil"/>
              <w:left w:val="nil"/>
              <w:bottom w:val="single" w:sz="4" w:space="0" w:color="auto"/>
              <w:right w:val="single" w:sz="4" w:space="0" w:color="auto"/>
            </w:tcBorders>
            <w:noWrap/>
            <w:vAlign w:val="center"/>
            <w:hideMark/>
          </w:tcPr>
          <w:p w14:paraId="41CF6A3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R$ 2.142,40</w:t>
            </w:r>
          </w:p>
        </w:tc>
        <w:tc>
          <w:tcPr>
            <w:tcW w:w="1059" w:type="dxa"/>
            <w:tcBorders>
              <w:top w:val="nil"/>
              <w:left w:val="nil"/>
              <w:bottom w:val="single" w:sz="4" w:space="0" w:color="auto"/>
              <w:right w:val="single" w:sz="4" w:space="0" w:color="auto"/>
            </w:tcBorders>
            <w:noWrap/>
            <w:vAlign w:val="center"/>
            <w:hideMark/>
          </w:tcPr>
          <w:p w14:paraId="4D298C2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R$ 2.224,80</w:t>
            </w:r>
          </w:p>
        </w:tc>
        <w:tc>
          <w:tcPr>
            <w:tcW w:w="1059" w:type="dxa"/>
            <w:tcBorders>
              <w:top w:val="nil"/>
              <w:left w:val="nil"/>
              <w:bottom w:val="single" w:sz="4" w:space="0" w:color="auto"/>
              <w:right w:val="single" w:sz="4" w:space="0" w:color="auto"/>
            </w:tcBorders>
            <w:noWrap/>
            <w:vAlign w:val="center"/>
            <w:hideMark/>
          </w:tcPr>
          <w:p w14:paraId="4DF2906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R$ 2.307,20</w:t>
            </w:r>
          </w:p>
        </w:tc>
        <w:tc>
          <w:tcPr>
            <w:tcW w:w="1059" w:type="dxa"/>
            <w:tcBorders>
              <w:top w:val="nil"/>
              <w:left w:val="nil"/>
              <w:bottom w:val="single" w:sz="4" w:space="0" w:color="auto"/>
              <w:right w:val="single" w:sz="4" w:space="0" w:color="auto"/>
            </w:tcBorders>
            <w:noWrap/>
            <w:vAlign w:val="center"/>
            <w:hideMark/>
          </w:tcPr>
          <w:p w14:paraId="6D9AB04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R$ 2.389,60</w:t>
            </w:r>
          </w:p>
        </w:tc>
        <w:tc>
          <w:tcPr>
            <w:tcW w:w="1059" w:type="dxa"/>
            <w:tcBorders>
              <w:top w:val="nil"/>
              <w:left w:val="nil"/>
              <w:bottom w:val="single" w:sz="4" w:space="0" w:color="auto"/>
              <w:right w:val="single" w:sz="4" w:space="0" w:color="auto"/>
            </w:tcBorders>
            <w:noWrap/>
            <w:vAlign w:val="center"/>
            <w:hideMark/>
          </w:tcPr>
          <w:p w14:paraId="6268C2F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R$ 2.472,00</w:t>
            </w:r>
          </w:p>
        </w:tc>
        <w:tc>
          <w:tcPr>
            <w:tcW w:w="1059" w:type="dxa"/>
            <w:tcBorders>
              <w:top w:val="nil"/>
              <w:left w:val="nil"/>
              <w:bottom w:val="single" w:sz="4" w:space="0" w:color="auto"/>
              <w:right w:val="single" w:sz="4" w:space="0" w:color="auto"/>
            </w:tcBorders>
            <w:noWrap/>
            <w:vAlign w:val="center"/>
            <w:hideMark/>
          </w:tcPr>
          <w:p w14:paraId="680B983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R$ 2.554,40</w:t>
            </w:r>
          </w:p>
        </w:tc>
        <w:tc>
          <w:tcPr>
            <w:tcW w:w="1059" w:type="dxa"/>
            <w:tcBorders>
              <w:top w:val="nil"/>
              <w:left w:val="nil"/>
              <w:bottom w:val="single" w:sz="4" w:space="0" w:color="auto"/>
              <w:right w:val="single" w:sz="4" w:space="0" w:color="auto"/>
            </w:tcBorders>
            <w:noWrap/>
            <w:vAlign w:val="center"/>
            <w:hideMark/>
          </w:tcPr>
          <w:p w14:paraId="1FDAD80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R$ 2.636,80</w:t>
            </w:r>
          </w:p>
        </w:tc>
      </w:tr>
      <w:tr w:rsidR="00945CCB" w:rsidRPr="00154EB0" w14:paraId="0AA324D4"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20D2DB9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59" w:type="dxa"/>
            <w:tcBorders>
              <w:top w:val="nil"/>
              <w:left w:val="nil"/>
              <w:bottom w:val="single" w:sz="4" w:space="0" w:color="auto"/>
              <w:right w:val="single" w:sz="4" w:space="0" w:color="auto"/>
            </w:tcBorders>
            <w:noWrap/>
            <w:vAlign w:val="center"/>
            <w:hideMark/>
          </w:tcPr>
          <w:p w14:paraId="543EE6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R$ 2.120,00</w:t>
            </w:r>
          </w:p>
        </w:tc>
        <w:tc>
          <w:tcPr>
            <w:tcW w:w="1059" w:type="dxa"/>
            <w:tcBorders>
              <w:top w:val="nil"/>
              <w:left w:val="nil"/>
              <w:bottom w:val="single" w:sz="4" w:space="0" w:color="auto"/>
              <w:right w:val="single" w:sz="4" w:space="0" w:color="auto"/>
            </w:tcBorders>
            <w:noWrap/>
            <w:vAlign w:val="center"/>
            <w:hideMark/>
          </w:tcPr>
          <w:p w14:paraId="0C1CC01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R$ 2.204,80</w:t>
            </w:r>
          </w:p>
        </w:tc>
        <w:tc>
          <w:tcPr>
            <w:tcW w:w="1059" w:type="dxa"/>
            <w:tcBorders>
              <w:top w:val="nil"/>
              <w:left w:val="nil"/>
              <w:bottom w:val="single" w:sz="4" w:space="0" w:color="auto"/>
              <w:right w:val="single" w:sz="4" w:space="0" w:color="auto"/>
            </w:tcBorders>
            <w:noWrap/>
            <w:vAlign w:val="center"/>
            <w:hideMark/>
          </w:tcPr>
          <w:p w14:paraId="46032B0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R$ 2.289,60</w:t>
            </w:r>
          </w:p>
        </w:tc>
        <w:tc>
          <w:tcPr>
            <w:tcW w:w="1059" w:type="dxa"/>
            <w:tcBorders>
              <w:top w:val="nil"/>
              <w:left w:val="nil"/>
              <w:bottom w:val="single" w:sz="4" w:space="0" w:color="auto"/>
              <w:right w:val="single" w:sz="4" w:space="0" w:color="auto"/>
            </w:tcBorders>
            <w:noWrap/>
            <w:vAlign w:val="center"/>
            <w:hideMark/>
          </w:tcPr>
          <w:p w14:paraId="02963CC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R$ 2.374,40</w:t>
            </w:r>
          </w:p>
        </w:tc>
        <w:tc>
          <w:tcPr>
            <w:tcW w:w="1059" w:type="dxa"/>
            <w:tcBorders>
              <w:top w:val="nil"/>
              <w:left w:val="nil"/>
              <w:bottom w:val="single" w:sz="4" w:space="0" w:color="auto"/>
              <w:right w:val="single" w:sz="4" w:space="0" w:color="auto"/>
            </w:tcBorders>
            <w:noWrap/>
            <w:vAlign w:val="center"/>
            <w:hideMark/>
          </w:tcPr>
          <w:p w14:paraId="58A66F9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R$ 2.459,20</w:t>
            </w:r>
          </w:p>
        </w:tc>
        <w:tc>
          <w:tcPr>
            <w:tcW w:w="1059" w:type="dxa"/>
            <w:tcBorders>
              <w:top w:val="nil"/>
              <w:left w:val="nil"/>
              <w:bottom w:val="single" w:sz="4" w:space="0" w:color="auto"/>
              <w:right w:val="single" w:sz="4" w:space="0" w:color="auto"/>
            </w:tcBorders>
            <w:noWrap/>
            <w:vAlign w:val="center"/>
            <w:hideMark/>
          </w:tcPr>
          <w:p w14:paraId="0413D0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R$ 2.544,00</w:t>
            </w:r>
          </w:p>
        </w:tc>
        <w:tc>
          <w:tcPr>
            <w:tcW w:w="1059" w:type="dxa"/>
            <w:tcBorders>
              <w:top w:val="nil"/>
              <w:left w:val="nil"/>
              <w:bottom w:val="single" w:sz="4" w:space="0" w:color="auto"/>
              <w:right w:val="single" w:sz="4" w:space="0" w:color="auto"/>
            </w:tcBorders>
            <w:noWrap/>
            <w:vAlign w:val="center"/>
            <w:hideMark/>
          </w:tcPr>
          <w:p w14:paraId="073CE90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R$ 2.628,80</w:t>
            </w:r>
          </w:p>
        </w:tc>
        <w:tc>
          <w:tcPr>
            <w:tcW w:w="1059" w:type="dxa"/>
            <w:tcBorders>
              <w:top w:val="nil"/>
              <w:left w:val="nil"/>
              <w:bottom w:val="single" w:sz="4" w:space="0" w:color="auto"/>
              <w:right w:val="single" w:sz="4" w:space="0" w:color="auto"/>
            </w:tcBorders>
            <w:noWrap/>
            <w:vAlign w:val="center"/>
            <w:hideMark/>
          </w:tcPr>
          <w:p w14:paraId="46C4E57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R$ 2.713,60</w:t>
            </w:r>
          </w:p>
        </w:tc>
      </w:tr>
      <w:tr w:rsidR="00945CCB" w:rsidRPr="00154EB0" w14:paraId="05FD6DE0"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2FC8876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59" w:type="dxa"/>
            <w:tcBorders>
              <w:top w:val="nil"/>
              <w:left w:val="nil"/>
              <w:bottom w:val="single" w:sz="4" w:space="0" w:color="auto"/>
              <w:right w:val="single" w:sz="4" w:space="0" w:color="auto"/>
            </w:tcBorders>
            <w:noWrap/>
            <w:vAlign w:val="center"/>
            <w:hideMark/>
          </w:tcPr>
          <w:p w14:paraId="3AFF18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R$ 2.180,00</w:t>
            </w:r>
          </w:p>
        </w:tc>
        <w:tc>
          <w:tcPr>
            <w:tcW w:w="1059" w:type="dxa"/>
            <w:tcBorders>
              <w:top w:val="nil"/>
              <w:left w:val="nil"/>
              <w:bottom w:val="single" w:sz="4" w:space="0" w:color="auto"/>
              <w:right w:val="single" w:sz="4" w:space="0" w:color="auto"/>
            </w:tcBorders>
            <w:noWrap/>
            <w:vAlign w:val="center"/>
            <w:hideMark/>
          </w:tcPr>
          <w:p w14:paraId="6751C1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R$ 2.267,20</w:t>
            </w:r>
          </w:p>
        </w:tc>
        <w:tc>
          <w:tcPr>
            <w:tcW w:w="1059" w:type="dxa"/>
            <w:tcBorders>
              <w:top w:val="nil"/>
              <w:left w:val="nil"/>
              <w:bottom w:val="single" w:sz="4" w:space="0" w:color="auto"/>
              <w:right w:val="single" w:sz="4" w:space="0" w:color="auto"/>
            </w:tcBorders>
            <w:noWrap/>
            <w:vAlign w:val="center"/>
            <w:hideMark/>
          </w:tcPr>
          <w:p w14:paraId="466F1C4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R$ 2.354,40</w:t>
            </w:r>
          </w:p>
        </w:tc>
        <w:tc>
          <w:tcPr>
            <w:tcW w:w="1059" w:type="dxa"/>
            <w:tcBorders>
              <w:top w:val="nil"/>
              <w:left w:val="nil"/>
              <w:bottom w:val="single" w:sz="4" w:space="0" w:color="auto"/>
              <w:right w:val="single" w:sz="4" w:space="0" w:color="auto"/>
            </w:tcBorders>
            <w:noWrap/>
            <w:vAlign w:val="center"/>
            <w:hideMark/>
          </w:tcPr>
          <w:p w14:paraId="2F9C7E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R$ 2.441,60</w:t>
            </w:r>
          </w:p>
        </w:tc>
        <w:tc>
          <w:tcPr>
            <w:tcW w:w="1059" w:type="dxa"/>
            <w:tcBorders>
              <w:top w:val="nil"/>
              <w:left w:val="nil"/>
              <w:bottom w:val="single" w:sz="4" w:space="0" w:color="auto"/>
              <w:right w:val="single" w:sz="4" w:space="0" w:color="auto"/>
            </w:tcBorders>
            <w:noWrap/>
            <w:vAlign w:val="center"/>
            <w:hideMark/>
          </w:tcPr>
          <w:p w14:paraId="21ACC8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R$ 2.528,80</w:t>
            </w:r>
          </w:p>
        </w:tc>
        <w:tc>
          <w:tcPr>
            <w:tcW w:w="1059" w:type="dxa"/>
            <w:tcBorders>
              <w:top w:val="nil"/>
              <w:left w:val="nil"/>
              <w:bottom w:val="single" w:sz="4" w:space="0" w:color="auto"/>
              <w:right w:val="single" w:sz="4" w:space="0" w:color="auto"/>
            </w:tcBorders>
            <w:noWrap/>
            <w:vAlign w:val="center"/>
            <w:hideMark/>
          </w:tcPr>
          <w:p w14:paraId="7C82160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R$ 2.616,00</w:t>
            </w:r>
          </w:p>
        </w:tc>
        <w:tc>
          <w:tcPr>
            <w:tcW w:w="1059" w:type="dxa"/>
            <w:tcBorders>
              <w:top w:val="nil"/>
              <w:left w:val="nil"/>
              <w:bottom w:val="single" w:sz="4" w:space="0" w:color="auto"/>
              <w:right w:val="single" w:sz="4" w:space="0" w:color="auto"/>
            </w:tcBorders>
            <w:noWrap/>
            <w:vAlign w:val="center"/>
            <w:hideMark/>
          </w:tcPr>
          <w:p w14:paraId="2594A6F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R$ 2.703,20</w:t>
            </w:r>
          </w:p>
        </w:tc>
        <w:tc>
          <w:tcPr>
            <w:tcW w:w="1059" w:type="dxa"/>
            <w:tcBorders>
              <w:top w:val="nil"/>
              <w:left w:val="nil"/>
              <w:bottom w:val="single" w:sz="4" w:space="0" w:color="auto"/>
              <w:right w:val="single" w:sz="4" w:space="0" w:color="auto"/>
            </w:tcBorders>
            <w:noWrap/>
            <w:vAlign w:val="center"/>
            <w:hideMark/>
          </w:tcPr>
          <w:p w14:paraId="52D6656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R$ 2.790,40</w:t>
            </w:r>
          </w:p>
        </w:tc>
      </w:tr>
      <w:tr w:rsidR="00945CCB" w:rsidRPr="00154EB0" w14:paraId="7D011EBD"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666CE01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9" w:type="dxa"/>
            <w:tcBorders>
              <w:top w:val="nil"/>
              <w:left w:val="nil"/>
              <w:bottom w:val="single" w:sz="4" w:space="0" w:color="auto"/>
              <w:right w:val="single" w:sz="4" w:space="0" w:color="auto"/>
            </w:tcBorders>
            <w:noWrap/>
            <w:vAlign w:val="center"/>
            <w:hideMark/>
          </w:tcPr>
          <w:p w14:paraId="79DE01F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R$ 2.307,20</w:t>
            </w:r>
          </w:p>
        </w:tc>
        <w:tc>
          <w:tcPr>
            <w:tcW w:w="1059" w:type="dxa"/>
            <w:tcBorders>
              <w:top w:val="nil"/>
              <w:left w:val="nil"/>
              <w:bottom w:val="single" w:sz="4" w:space="0" w:color="auto"/>
              <w:right w:val="single" w:sz="4" w:space="0" w:color="auto"/>
            </w:tcBorders>
            <w:noWrap/>
            <w:vAlign w:val="center"/>
            <w:hideMark/>
          </w:tcPr>
          <w:p w14:paraId="54FF17C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R$ 2.399,49</w:t>
            </w:r>
          </w:p>
        </w:tc>
        <w:tc>
          <w:tcPr>
            <w:tcW w:w="1059" w:type="dxa"/>
            <w:tcBorders>
              <w:top w:val="nil"/>
              <w:left w:val="nil"/>
              <w:bottom w:val="single" w:sz="4" w:space="0" w:color="auto"/>
              <w:right w:val="single" w:sz="4" w:space="0" w:color="auto"/>
            </w:tcBorders>
            <w:noWrap/>
            <w:vAlign w:val="center"/>
            <w:hideMark/>
          </w:tcPr>
          <w:p w14:paraId="593F47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R$ 2.491,78</w:t>
            </w:r>
          </w:p>
        </w:tc>
        <w:tc>
          <w:tcPr>
            <w:tcW w:w="1059" w:type="dxa"/>
            <w:tcBorders>
              <w:top w:val="nil"/>
              <w:left w:val="nil"/>
              <w:bottom w:val="single" w:sz="4" w:space="0" w:color="auto"/>
              <w:right w:val="single" w:sz="4" w:space="0" w:color="auto"/>
            </w:tcBorders>
            <w:noWrap/>
            <w:vAlign w:val="center"/>
            <w:hideMark/>
          </w:tcPr>
          <w:p w14:paraId="6B94409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R$ 2.584,06</w:t>
            </w:r>
          </w:p>
        </w:tc>
        <w:tc>
          <w:tcPr>
            <w:tcW w:w="1059" w:type="dxa"/>
            <w:tcBorders>
              <w:top w:val="nil"/>
              <w:left w:val="nil"/>
              <w:bottom w:val="single" w:sz="4" w:space="0" w:color="auto"/>
              <w:right w:val="single" w:sz="4" w:space="0" w:color="auto"/>
            </w:tcBorders>
            <w:noWrap/>
            <w:vAlign w:val="center"/>
            <w:hideMark/>
          </w:tcPr>
          <w:p w14:paraId="317FB0E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R$ 2.676,35</w:t>
            </w:r>
          </w:p>
        </w:tc>
        <w:tc>
          <w:tcPr>
            <w:tcW w:w="1059" w:type="dxa"/>
            <w:tcBorders>
              <w:top w:val="nil"/>
              <w:left w:val="nil"/>
              <w:bottom w:val="single" w:sz="4" w:space="0" w:color="auto"/>
              <w:right w:val="single" w:sz="4" w:space="0" w:color="auto"/>
            </w:tcBorders>
            <w:noWrap/>
            <w:vAlign w:val="center"/>
            <w:hideMark/>
          </w:tcPr>
          <w:p w14:paraId="0AB2A77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R$ 2.768,64</w:t>
            </w:r>
          </w:p>
        </w:tc>
        <w:tc>
          <w:tcPr>
            <w:tcW w:w="1059" w:type="dxa"/>
            <w:tcBorders>
              <w:top w:val="nil"/>
              <w:left w:val="nil"/>
              <w:bottom w:val="single" w:sz="4" w:space="0" w:color="auto"/>
              <w:right w:val="single" w:sz="4" w:space="0" w:color="auto"/>
            </w:tcBorders>
            <w:noWrap/>
            <w:vAlign w:val="center"/>
            <w:hideMark/>
          </w:tcPr>
          <w:p w14:paraId="02CEA13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R$ 2.860,93</w:t>
            </w:r>
          </w:p>
        </w:tc>
        <w:tc>
          <w:tcPr>
            <w:tcW w:w="1059" w:type="dxa"/>
            <w:tcBorders>
              <w:top w:val="nil"/>
              <w:left w:val="nil"/>
              <w:bottom w:val="single" w:sz="4" w:space="0" w:color="auto"/>
              <w:right w:val="single" w:sz="4" w:space="0" w:color="auto"/>
            </w:tcBorders>
            <w:noWrap/>
            <w:vAlign w:val="center"/>
            <w:hideMark/>
          </w:tcPr>
          <w:p w14:paraId="4C0BD54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R$ 2.953,22</w:t>
            </w:r>
          </w:p>
        </w:tc>
      </w:tr>
      <w:tr w:rsidR="00945CCB" w:rsidRPr="00154EB0" w14:paraId="34FDAEF7"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2F0540B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9" w:type="dxa"/>
            <w:tcBorders>
              <w:top w:val="nil"/>
              <w:left w:val="nil"/>
              <w:bottom w:val="single" w:sz="4" w:space="0" w:color="auto"/>
              <w:right w:val="single" w:sz="4" w:space="0" w:color="auto"/>
            </w:tcBorders>
            <w:noWrap/>
            <w:vAlign w:val="center"/>
            <w:hideMark/>
          </w:tcPr>
          <w:p w14:paraId="77911A6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R$ 2.300,00</w:t>
            </w:r>
          </w:p>
        </w:tc>
        <w:tc>
          <w:tcPr>
            <w:tcW w:w="1059" w:type="dxa"/>
            <w:tcBorders>
              <w:top w:val="nil"/>
              <w:left w:val="nil"/>
              <w:bottom w:val="single" w:sz="4" w:space="0" w:color="auto"/>
              <w:right w:val="single" w:sz="4" w:space="0" w:color="auto"/>
            </w:tcBorders>
            <w:noWrap/>
            <w:vAlign w:val="center"/>
            <w:hideMark/>
          </w:tcPr>
          <w:p w14:paraId="14ADC9E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R$ 2.392,00</w:t>
            </w:r>
          </w:p>
        </w:tc>
        <w:tc>
          <w:tcPr>
            <w:tcW w:w="1059" w:type="dxa"/>
            <w:tcBorders>
              <w:top w:val="nil"/>
              <w:left w:val="nil"/>
              <w:bottom w:val="single" w:sz="4" w:space="0" w:color="auto"/>
              <w:right w:val="single" w:sz="4" w:space="0" w:color="auto"/>
            </w:tcBorders>
            <w:noWrap/>
            <w:vAlign w:val="center"/>
            <w:hideMark/>
          </w:tcPr>
          <w:p w14:paraId="6A27E5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R$ 2.484,00</w:t>
            </w:r>
          </w:p>
        </w:tc>
        <w:tc>
          <w:tcPr>
            <w:tcW w:w="1059" w:type="dxa"/>
            <w:tcBorders>
              <w:top w:val="nil"/>
              <w:left w:val="nil"/>
              <w:bottom w:val="single" w:sz="4" w:space="0" w:color="auto"/>
              <w:right w:val="single" w:sz="4" w:space="0" w:color="auto"/>
            </w:tcBorders>
            <w:noWrap/>
            <w:vAlign w:val="center"/>
            <w:hideMark/>
          </w:tcPr>
          <w:p w14:paraId="1796BB9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R$ 2.576,00</w:t>
            </w:r>
          </w:p>
        </w:tc>
        <w:tc>
          <w:tcPr>
            <w:tcW w:w="1059" w:type="dxa"/>
            <w:tcBorders>
              <w:top w:val="nil"/>
              <w:left w:val="nil"/>
              <w:bottom w:val="single" w:sz="4" w:space="0" w:color="auto"/>
              <w:right w:val="single" w:sz="4" w:space="0" w:color="auto"/>
            </w:tcBorders>
            <w:noWrap/>
            <w:vAlign w:val="center"/>
            <w:hideMark/>
          </w:tcPr>
          <w:p w14:paraId="0CA82A9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R$ 2.668,00</w:t>
            </w:r>
          </w:p>
        </w:tc>
        <w:tc>
          <w:tcPr>
            <w:tcW w:w="1059" w:type="dxa"/>
            <w:tcBorders>
              <w:top w:val="nil"/>
              <w:left w:val="nil"/>
              <w:bottom w:val="single" w:sz="4" w:space="0" w:color="auto"/>
              <w:right w:val="single" w:sz="4" w:space="0" w:color="auto"/>
            </w:tcBorders>
            <w:noWrap/>
            <w:vAlign w:val="center"/>
            <w:hideMark/>
          </w:tcPr>
          <w:p w14:paraId="2A75967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R$ 2.760,00</w:t>
            </w:r>
          </w:p>
        </w:tc>
        <w:tc>
          <w:tcPr>
            <w:tcW w:w="1059" w:type="dxa"/>
            <w:tcBorders>
              <w:top w:val="nil"/>
              <w:left w:val="nil"/>
              <w:bottom w:val="single" w:sz="4" w:space="0" w:color="auto"/>
              <w:right w:val="single" w:sz="4" w:space="0" w:color="auto"/>
            </w:tcBorders>
            <w:noWrap/>
            <w:vAlign w:val="center"/>
            <w:hideMark/>
          </w:tcPr>
          <w:p w14:paraId="7C19A6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R$ 2.852,00</w:t>
            </w:r>
          </w:p>
        </w:tc>
        <w:tc>
          <w:tcPr>
            <w:tcW w:w="1059" w:type="dxa"/>
            <w:tcBorders>
              <w:top w:val="nil"/>
              <w:left w:val="nil"/>
              <w:bottom w:val="single" w:sz="4" w:space="0" w:color="auto"/>
              <w:right w:val="single" w:sz="4" w:space="0" w:color="auto"/>
            </w:tcBorders>
            <w:noWrap/>
            <w:vAlign w:val="center"/>
            <w:hideMark/>
          </w:tcPr>
          <w:p w14:paraId="7F09C5F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R$ 2.944,00</w:t>
            </w:r>
          </w:p>
        </w:tc>
      </w:tr>
      <w:tr w:rsidR="00945CCB" w:rsidRPr="00154EB0" w14:paraId="4A7EB37C" w14:textId="77777777" w:rsidTr="00945CCB">
        <w:trPr>
          <w:trHeight w:val="317"/>
        </w:trPr>
        <w:tc>
          <w:tcPr>
            <w:tcW w:w="890" w:type="dxa"/>
            <w:tcBorders>
              <w:top w:val="nil"/>
              <w:left w:val="single" w:sz="4" w:space="0" w:color="auto"/>
              <w:bottom w:val="single" w:sz="4" w:space="0" w:color="auto"/>
              <w:right w:val="single" w:sz="4" w:space="0" w:color="auto"/>
            </w:tcBorders>
            <w:noWrap/>
            <w:vAlign w:val="center"/>
            <w:hideMark/>
          </w:tcPr>
          <w:p w14:paraId="032DFFC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9" w:type="dxa"/>
            <w:tcBorders>
              <w:top w:val="nil"/>
              <w:left w:val="nil"/>
              <w:bottom w:val="single" w:sz="4" w:space="0" w:color="auto"/>
              <w:right w:val="single" w:sz="4" w:space="0" w:color="auto"/>
            </w:tcBorders>
            <w:noWrap/>
            <w:vAlign w:val="center"/>
            <w:hideMark/>
          </w:tcPr>
          <w:p w14:paraId="16BABBD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R$ 2.360,00</w:t>
            </w:r>
          </w:p>
        </w:tc>
        <w:tc>
          <w:tcPr>
            <w:tcW w:w="1059" w:type="dxa"/>
            <w:tcBorders>
              <w:top w:val="nil"/>
              <w:left w:val="nil"/>
              <w:bottom w:val="single" w:sz="4" w:space="0" w:color="auto"/>
              <w:right w:val="single" w:sz="4" w:space="0" w:color="auto"/>
            </w:tcBorders>
            <w:noWrap/>
            <w:vAlign w:val="center"/>
            <w:hideMark/>
          </w:tcPr>
          <w:p w14:paraId="14C5816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R$ 2.454,40</w:t>
            </w:r>
          </w:p>
        </w:tc>
        <w:tc>
          <w:tcPr>
            <w:tcW w:w="1059" w:type="dxa"/>
            <w:tcBorders>
              <w:top w:val="nil"/>
              <w:left w:val="nil"/>
              <w:bottom w:val="single" w:sz="4" w:space="0" w:color="auto"/>
              <w:right w:val="single" w:sz="4" w:space="0" w:color="auto"/>
            </w:tcBorders>
            <w:noWrap/>
            <w:vAlign w:val="center"/>
            <w:hideMark/>
          </w:tcPr>
          <w:p w14:paraId="78010EE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R$ 2.548,80</w:t>
            </w:r>
          </w:p>
        </w:tc>
        <w:tc>
          <w:tcPr>
            <w:tcW w:w="1059" w:type="dxa"/>
            <w:tcBorders>
              <w:top w:val="nil"/>
              <w:left w:val="nil"/>
              <w:bottom w:val="single" w:sz="4" w:space="0" w:color="auto"/>
              <w:right w:val="single" w:sz="4" w:space="0" w:color="auto"/>
            </w:tcBorders>
            <w:noWrap/>
            <w:vAlign w:val="center"/>
            <w:hideMark/>
          </w:tcPr>
          <w:p w14:paraId="5BA665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R$ 2.643,20</w:t>
            </w:r>
          </w:p>
        </w:tc>
        <w:tc>
          <w:tcPr>
            <w:tcW w:w="1059" w:type="dxa"/>
            <w:tcBorders>
              <w:top w:val="nil"/>
              <w:left w:val="nil"/>
              <w:bottom w:val="single" w:sz="4" w:space="0" w:color="auto"/>
              <w:right w:val="single" w:sz="4" w:space="0" w:color="auto"/>
            </w:tcBorders>
            <w:noWrap/>
            <w:vAlign w:val="center"/>
            <w:hideMark/>
          </w:tcPr>
          <w:p w14:paraId="199B487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R$ 2.737,60</w:t>
            </w:r>
          </w:p>
        </w:tc>
        <w:tc>
          <w:tcPr>
            <w:tcW w:w="1059" w:type="dxa"/>
            <w:tcBorders>
              <w:top w:val="nil"/>
              <w:left w:val="nil"/>
              <w:bottom w:val="single" w:sz="4" w:space="0" w:color="auto"/>
              <w:right w:val="single" w:sz="4" w:space="0" w:color="auto"/>
            </w:tcBorders>
            <w:noWrap/>
            <w:vAlign w:val="center"/>
            <w:hideMark/>
          </w:tcPr>
          <w:p w14:paraId="753756B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R$ 2.832,00</w:t>
            </w:r>
          </w:p>
        </w:tc>
        <w:tc>
          <w:tcPr>
            <w:tcW w:w="1059" w:type="dxa"/>
            <w:tcBorders>
              <w:top w:val="nil"/>
              <w:left w:val="nil"/>
              <w:bottom w:val="single" w:sz="4" w:space="0" w:color="auto"/>
              <w:right w:val="single" w:sz="4" w:space="0" w:color="auto"/>
            </w:tcBorders>
            <w:noWrap/>
            <w:vAlign w:val="center"/>
            <w:hideMark/>
          </w:tcPr>
          <w:p w14:paraId="67069CB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R$ 2.926,40</w:t>
            </w:r>
          </w:p>
        </w:tc>
        <w:tc>
          <w:tcPr>
            <w:tcW w:w="1059" w:type="dxa"/>
            <w:tcBorders>
              <w:top w:val="nil"/>
              <w:left w:val="nil"/>
              <w:bottom w:val="single" w:sz="4" w:space="0" w:color="auto"/>
              <w:right w:val="single" w:sz="4" w:space="0" w:color="auto"/>
            </w:tcBorders>
            <w:noWrap/>
            <w:vAlign w:val="center"/>
            <w:hideMark/>
          </w:tcPr>
          <w:p w14:paraId="03B8256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R$ 3.020,80</w:t>
            </w:r>
          </w:p>
        </w:tc>
      </w:tr>
    </w:tbl>
    <w:p w14:paraId="79B86D31" w14:textId="77777777" w:rsidR="00945CCB" w:rsidRPr="00154EB0" w:rsidRDefault="00945CCB" w:rsidP="00945CCB">
      <w:pPr>
        <w:spacing w:line="276" w:lineRule="auto"/>
        <w:rPr>
          <w:rFonts w:ascii="Times New Roman" w:hAnsi="Times New Roman"/>
          <w:b/>
          <w:sz w:val="20"/>
        </w:rPr>
      </w:pPr>
    </w:p>
    <w:p w14:paraId="3341E624" w14:textId="77777777" w:rsidR="00945CCB" w:rsidRPr="00154EB0" w:rsidRDefault="00945CCB" w:rsidP="00945CCB">
      <w:pPr>
        <w:spacing w:line="276" w:lineRule="auto"/>
        <w:rPr>
          <w:rFonts w:ascii="Times New Roman" w:hAnsi="Times New Roman"/>
          <w:bCs/>
          <w:sz w:val="20"/>
        </w:rPr>
      </w:pPr>
      <w:r w:rsidRPr="00154EB0">
        <w:rPr>
          <w:rFonts w:ascii="Times New Roman" w:hAnsi="Times New Roman"/>
          <w:b/>
          <w:sz w:val="20"/>
        </w:rPr>
        <w:t xml:space="preserve">TABELA 3 - CARGOS: </w:t>
      </w:r>
      <w:r w:rsidRPr="00154EB0">
        <w:rPr>
          <w:rFonts w:ascii="Times New Roman" w:hAnsi="Times New Roman"/>
          <w:bCs/>
          <w:sz w:val="20"/>
        </w:rPr>
        <w:t>Assistente Administrativo NII</w:t>
      </w:r>
    </w:p>
    <w:tbl>
      <w:tblPr>
        <w:tblW w:w="9305" w:type="dxa"/>
        <w:tblCellMar>
          <w:left w:w="70" w:type="dxa"/>
          <w:right w:w="70" w:type="dxa"/>
        </w:tblCellMar>
        <w:tblLook w:val="04A0" w:firstRow="1" w:lastRow="0" w:firstColumn="1" w:lastColumn="0" w:noHBand="0" w:noVBand="1"/>
      </w:tblPr>
      <w:tblGrid>
        <w:gridCol w:w="885"/>
        <w:gridCol w:w="1052"/>
        <w:gridCol w:w="1052"/>
        <w:gridCol w:w="1052"/>
        <w:gridCol w:w="1052"/>
        <w:gridCol w:w="1052"/>
        <w:gridCol w:w="1052"/>
        <w:gridCol w:w="1052"/>
        <w:gridCol w:w="1056"/>
      </w:tblGrid>
      <w:tr w:rsidR="00945CCB" w:rsidRPr="00154EB0" w14:paraId="08E61F02" w14:textId="77777777" w:rsidTr="00945CCB">
        <w:trPr>
          <w:trHeight w:val="305"/>
        </w:trPr>
        <w:tc>
          <w:tcPr>
            <w:tcW w:w="885" w:type="dxa"/>
            <w:tcBorders>
              <w:top w:val="single" w:sz="4" w:space="0" w:color="auto"/>
              <w:left w:val="single" w:sz="4" w:space="0" w:color="auto"/>
              <w:bottom w:val="single" w:sz="4" w:space="0" w:color="auto"/>
              <w:right w:val="single" w:sz="4" w:space="0" w:color="auto"/>
            </w:tcBorders>
            <w:noWrap/>
            <w:vAlign w:val="center"/>
            <w:hideMark/>
          </w:tcPr>
          <w:p w14:paraId="0226B7F1"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20" w:type="dxa"/>
            <w:gridSpan w:val="8"/>
            <w:tcBorders>
              <w:top w:val="single" w:sz="4" w:space="0" w:color="auto"/>
              <w:left w:val="nil"/>
              <w:bottom w:val="single" w:sz="4" w:space="0" w:color="auto"/>
              <w:right w:val="single" w:sz="4" w:space="0" w:color="auto"/>
            </w:tcBorders>
            <w:noWrap/>
            <w:vAlign w:val="center"/>
            <w:hideMark/>
          </w:tcPr>
          <w:p w14:paraId="226B494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130F4BCB"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7F40326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2" w:type="dxa"/>
            <w:tcBorders>
              <w:top w:val="nil"/>
              <w:left w:val="nil"/>
              <w:bottom w:val="single" w:sz="4" w:space="0" w:color="auto"/>
              <w:right w:val="single" w:sz="4" w:space="0" w:color="auto"/>
            </w:tcBorders>
            <w:noWrap/>
            <w:vAlign w:val="center"/>
            <w:hideMark/>
          </w:tcPr>
          <w:p w14:paraId="5CDB108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2" w:type="dxa"/>
            <w:tcBorders>
              <w:top w:val="nil"/>
              <w:left w:val="nil"/>
              <w:bottom w:val="single" w:sz="4" w:space="0" w:color="auto"/>
              <w:right w:val="single" w:sz="4" w:space="0" w:color="auto"/>
            </w:tcBorders>
            <w:noWrap/>
            <w:vAlign w:val="center"/>
            <w:hideMark/>
          </w:tcPr>
          <w:p w14:paraId="5B160D5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2" w:type="dxa"/>
            <w:tcBorders>
              <w:top w:val="nil"/>
              <w:left w:val="nil"/>
              <w:bottom w:val="single" w:sz="4" w:space="0" w:color="auto"/>
              <w:right w:val="single" w:sz="4" w:space="0" w:color="auto"/>
            </w:tcBorders>
            <w:noWrap/>
            <w:vAlign w:val="center"/>
            <w:hideMark/>
          </w:tcPr>
          <w:p w14:paraId="780ABDE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2" w:type="dxa"/>
            <w:tcBorders>
              <w:top w:val="nil"/>
              <w:left w:val="nil"/>
              <w:bottom w:val="single" w:sz="4" w:space="0" w:color="auto"/>
              <w:right w:val="single" w:sz="4" w:space="0" w:color="auto"/>
            </w:tcBorders>
            <w:noWrap/>
            <w:vAlign w:val="center"/>
            <w:hideMark/>
          </w:tcPr>
          <w:p w14:paraId="4F25794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2" w:type="dxa"/>
            <w:tcBorders>
              <w:top w:val="nil"/>
              <w:left w:val="nil"/>
              <w:bottom w:val="single" w:sz="4" w:space="0" w:color="auto"/>
              <w:right w:val="single" w:sz="4" w:space="0" w:color="auto"/>
            </w:tcBorders>
            <w:noWrap/>
            <w:vAlign w:val="center"/>
            <w:hideMark/>
          </w:tcPr>
          <w:p w14:paraId="6BAA719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2" w:type="dxa"/>
            <w:tcBorders>
              <w:top w:val="nil"/>
              <w:left w:val="nil"/>
              <w:bottom w:val="single" w:sz="4" w:space="0" w:color="auto"/>
              <w:right w:val="single" w:sz="4" w:space="0" w:color="auto"/>
            </w:tcBorders>
            <w:noWrap/>
            <w:vAlign w:val="center"/>
            <w:hideMark/>
          </w:tcPr>
          <w:p w14:paraId="04D4445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2" w:type="dxa"/>
            <w:tcBorders>
              <w:top w:val="nil"/>
              <w:left w:val="nil"/>
              <w:bottom w:val="single" w:sz="4" w:space="0" w:color="auto"/>
              <w:right w:val="single" w:sz="4" w:space="0" w:color="auto"/>
            </w:tcBorders>
            <w:noWrap/>
            <w:vAlign w:val="center"/>
            <w:hideMark/>
          </w:tcPr>
          <w:p w14:paraId="5E4E5D9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2" w:type="dxa"/>
            <w:tcBorders>
              <w:top w:val="nil"/>
              <w:left w:val="nil"/>
              <w:bottom w:val="single" w:sz="4" w:space="0" w:color="auto"/>
              <w:right w:val="single" w:sz="4" w:space="0" w:color="auto"/>
            </w:tcBorders>
            <w:noWrap/>
            <w:vAlign w:val="center"/>
            <w:hideMark/>
          </w:tcPr>
          <w:p w14:paraId="7F69A5E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59C7AD7E"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4CDB645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2" w:type="dxa"/>
            <w:tcBorders>
              <w:top w:val="nil"/>
              <w:left w:val="nil"/>
              <w:bottom w:val="single" w:sz="4" w:space="0" w:color="auto"/>
              <w:right w:val="single" w:sz="4" w:space="0" w:color="auto"/>
            </w:tcBorders>
            <w:noWrap/>
            <w:vAlign w:val="center"/>
            <w:hideMark/>
          </w:tcPr>
          <w:p w14:paraId="17A637C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R$ 2.107,30</w:t>
            </w:r>
          </w:p>
        </w:tc>
        <w:tc>
          <w:tcPr>
            <w:tcW w:w="1052" w:type="dxa"/>
            <w:tcBorders>
              <w:top w:val="nil"/>
              <w:left w:val="nil"/>
              <w:bottom w:val="single" w:sz="4" w:space="0" w:color="auto"/>
              <w:right w:val="single" w:sz="4" w:space="0" w:color="auto"/>
            </w:tcBorders>
            <w:noWrap/>
            <w:vAlign w:val="center"/>
            <w:hideMark/>
          </w:tcPr>
          <w:p w14:paraId="5EB687A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R$ 2.191,59</w:t>
            </w:r>
          </w:p>
        </w:tc>
        <w:tc>
          <w:tcPr>
            <w:tcW w:w="1052" w:type="dxa"/>
            <w:tcBorders>
              <w:top w:val="nil"/>
              <w:left w:val="nil"/>
              <w:bottom w:val="single" w:sz="4" w:space="0" w:color="auto"/>
              <w:right w:val="single" w:sz="4" w:space="0" w:color="auto"/>
            </w:tcBorders>
            <w:noWrap/>
            <w:vAlign w:val="center"/>
            <w:hideMark/>
          </w:tcPr>
          <w:p w14:paraId="1B7F4B5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R$ 2.275,88</w:t>
            </w:r>
          </w:p>
        </w:tc>
        <w:tc>
          <w:tcPr>
            <w:tcW w:w="1052" w:type="dxa"/>
            <w:tcBorders>
              <w:top w:val="nil"/>
              <w:left w:val="nil"/>
              <w:bottom w:val="single" w:sz="4" w:space="0" w:color="auto"/>
              <w:right w:val="single" w:sz="4" w:space="0" w:color="auto"/>
            </w:tcBorders>
            <w:noWrap/>
            <w:vAlign w:val="center"/>
            <w:hideMark/>
          </w:tcPr>
          <w:p w14:paraId="7D7A267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R$ 2.360,18</w:t>
            </w:r>
          </w:p>
        </w:tc>
        <w:tc>
          <w:tcPr>
            <w:tcW w:w="1052" w:type="dxa"/>
            <w:tcBorders>
              <w:top w:val="nil"/>
              <w:left w:val="nil"/>
              <w:bottom w:val="single" w:sz="4" w:space="0" w:color="auto"/>
              <w:right w:val="single" w:sz="4" w:space="0" w:color="auto"/>
            </w:tcBorders>
            <w:noWrap/>
            <w:vAlign w:val="center"/>
            <w:hideMark/>
          </w:tcPr>
          <w:p w14:paraId="52237A1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R$ 2.444,47</w:t>
            </w:r>
          </w:p>
        </w:tc>
        <w:tc>
          <w:tcPr>
            <w:tcW w:w="1052" w:type="dxa"/>
            <w:tcBorders>
              <w:top w:val="nil"/>
              <w:left w:val="nil"/>
              <w:bottom w:val="single" w:sz="4" w:space="0" w:color="auto"/>
              <w:right w:val="single" w:sz="4" w:space="0" w:color="auto"/>
            </w:tcBorders>
            <w:noWrap/>
            <w:vAlign w:val="center"/>
            <w:hideMark/>
          </w:tcPr>
          <w:p w14:paraId="361018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R$ 2.528,76</w:t>
            </w:r>
          </w:p>
        </w:tc>
        <w:tc>
          <w:tcPr>
            <w:tcW w:w="1052" w:type="dxa"/>
            <w:tcBorders>
              <w:top w:val="nil"/>
              <w:left w:val="nil"/>
              <w:bottom w:val="single" w:sz="4" w:space="0" w:color="auto"/>
              <w:right w:val="single" w:sz="4" w:space="0" w:color="auto"/>
            </w:tcBorders>
            <w:noWrap/>
            <w:vAlign w:val="center"/>
            <w:hideMark/>
          </w:tcPr>
          <w:p w14:paraId="2287E2C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R$ 2.613,05</w:t>
            </w:r>
          </w:p>
        </w:tc>
        <w:tc>
          <w:tcPr>
            <w:tcW w:w="1052" w:type="dxa"/>
            <w:tcBorders>
              <w:top w:val="nil"/>
              <w:left w:val="nil"/>
              <w:bottom w:val="single" w:sz="4" w:space="0" w:color="auto"/>
              <w:right w:val="single" w:sz="4" w:space="0" w:color="auto"/>
            </w:tcBorders>
            <w:noWrap/>
            <w:vAlign w:val="center"/>
            <w:hideMark/>
          </w:tcPr>
          <w:p w14:paraId="5213B9B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R$ 2.697,34</w:t>
            </w:r>
          </w:p>
        </w:tc>
      </w:tr>
      <w:tr w:rsidR="00945CCB" w:rsidRPr="00154EB0" w14:paraId="363F01D2"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5C578DB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2" w:type="dxa"/>
            <w:tcBorders>
              <w:top w:val="nil"/>
              <w:left w:val="nil"/>
              <w:bottom w:val="single" w:sz="4" w:space="0" w:color="auto"/>
              <w:right w:val="single" w:sz="4" w:space="0" w:color="auto"/>
            </w:tcBorders>
            <w:noWrap/>
            <w:vAlign w:val="center"/>
            <w:hideMark/>
          </w:tcPr>
          <w:p w14:paraId="25E4A89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R$ 2.170,52</w:t>
            </w:r>
          </w:p>
        </w:tc>
        <w:tc>
          <w:tcPr>
            <w:tcW w:w="1052" w:type="dxa"/>
            <w:tcBorders>
              <w:top w:val="nil"/>
              <w:left w:val="nil"/>
              <w:bottom w:val="single" w:sz="4" w:space="0" w:color="auto"/>
              <w:right w:val="single" w:sz="4" w:space="0" w:color="auto"/>
            </w:tcBorders>
            <w:noWrap/>
            <w:vAlign w:val="center"/>
            <w:hideMark/>
          </w:tcPr>
          <w:p w14:paraId="5025173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R$ 2.257,34</w:t>
            </w:r>
          </w:p>
        </w:tc>
        <w:tc>
          <w:tcPr>
            <w:tcW w:w="1052" w:type="dxa"/>
            <w:tcBorders>
              <w:top w:val="nil"/>
              <w:left w:val="nil"/>
              <w:bottom w:val="single" w:sz="4" w:space="0" w:color="auto"/>
              <w:right w:val="single" w:sz="4" w:space="0" w:color="auto"/>
            </w:tcBorders>
            <w:noWrap/>
            <w:vAlign w:val="center"/>
            <w:hideMark/>
          </w:tcPr>
          <w:p w14:paraId="39F7F80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R$ 2.344,16</w:t>
            </w:r>
          </w:p>
        </w:tc>
        <w:tc>
          <w:tcPr>
            <w:tcW w:w="1052" w:type="dxa"/>
            <w:tcBorders>
              <w:top w:val="nil"/>
              <w:left w:val="nil"/>
              <w:bottom w:val="single" w:sz="4" w:space="0" w:color="auto"/>
              <w:right w:val="single" w:sz="4" w:space="0" w:color="auto"/>
            </w:tcBorders>
            <w:noWrap/>
            <w:vAlign w:val="center"/>
            <w:hideMark/>
          </w:tcPr>
          <w:p w14:paraId="78F267E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R$ 2.430,98</w:t>
            </w:r>
          </w:p>
        </w:tc>
        <w:tc>
          <w:tcPr>
            <w:tcW w:w="1052" w:type="dxa"/>
            <w:tcBorders>
              <w:top w:val="nil"/>
              <w:left w:val="nil"/>
              <w:bottom w:val="single" w:sz="4" w:space="0" w:color="auto"/>
              <w:right w:val="single" w:sz="4" w:space="0" w:color="auto"/>
            </w:tcBorders>
            <w:noWrap/>
            <w:vAlign w:val="center"/>
            <w:hideMark/>
          </w:tcPr>
          <w:p w14:paraId="0689CAF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R$ 2.517,80</w:t>
            </w:r>
          </w:p>
        </w:tc>
        <w:tc>
          <w:tcPr>
            <w:tcW w:w="1052" w:type="dxa"/>
            <w:tcBorders>
              <w:top w:val="nil"/>
              <w:left w:val="nil"/>
              <w:bottom w:val="single" w:sz="4" w:space="0" w:color="auto"/>
              <w:right w:val="single" w:sz="4" w:space="0" w:color="auto"/>
            </w:tcBorders>
            <w:noWrap/>
            <w:vAlign w:val="center"/>
            <w:hideMark/>
          </w:tcPr>
          <w:p w14:paraId="6F3C0D8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R$ 2.604,62</w:t>
            </w:r>
          </w:p>
        </w:tc>
        <w:tc>
          <w:tcPr>
            <w:tcW w:w="1052" w:type="dxa"/>
            <w:tcBorders>
              <w:top w:val="nil"/>
              <w:left w:val="nil"/>
              <w:bottom w:val="single" w:sz="4" w:space="0" w:color="auto"/>
              <w:right w:val="single" w:sz="4" w:space="0" w:color="auto"/>
            </w:tcBorders>
            <w:noWrap/>
            <w:vAlign w:val="center"/>
            <w:hideMark/>
          </w:tcPr>
          <w:p w14:paraId="6DDF6C1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R$ 2.691,44</w:t>
            </w:r>
          </w:p>
        </w:tc>
        <w:tc>
          <w:tcPr>
            <w:tcW w:w="1052" w:type="dxa"/>
            <w:tcBorders>
              <w:top w:val="nil"/>
              <w:left w:val="nil"/>
              <w:bottom w:val="single" w:sz="4" w:space="0" w:color="auto"/>
              <w:right w:val="single" w:sz="4" w:space="0" w:color="auto"/>
            </w:tcBorders>
            <w:noWrap/>
            <w:vAlign w:val="center"/>
            <w:hideMark/>
          </w:tcPr>
          <w:p w14:paraId="2F42F1B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R$ 2.778,26</w:t>
            </w:r>
          </w:p>
        </w:tc>
      </w:tr>
      <w:tr w:rsidR="00945CCB" w:rsidRPr="00154EB0" w14:paraId="318C3EE8"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2A35AC0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lastRenderedPageBreak/>
              <w:t>III</w:t>
            </w:r>
          </w:p>
        </w:tc>
        <w:tc>
          <w:tcPr>
            <w:tcW w:w="1052" w:type="dxa"/>
            <w:tcBorders>
              <w:top w:val="nil"/>
              <w:left w:val="nil"/>
              <w:bottom w:val="single" w:sz="4" w:space="0" w:color="auto"/>
              <w:right w:val="single" w:sz="4" w:space="0" w:color="auto"/>
            </w:tcBorders>
            <w:noWrap/>
            <w:vAlign w:val="center"/>
            <w:hideMark/>
          </w:tcPr>
          <w:p w14:paraId="68167BF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R$ 2.233,74</w:t>
            </w:r>
          </w:p>
        </w:tc>
        <w:tc>
          <w:tcPr>
            <w:tcW w:w="1052" w:type="dxa"/>
            <w:tcBorders>
              <w:top w:val="nil"/>
              <w:left w:val="nil"/>
              <w:bottom w:val="single" w:sz="4" w:space="0" w:color="auto"/>
              <w:right w:val="single" w:sz="4" w:space="0" w:color="auto"/>
            </w:tcBorders>
            <w:noWrap/>
            <w:vAlign w:val="center"/>
            <w:hideMark/>
          </w:tcPr>
          <w:p w14:paraId="419E75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R$ 2.323,09</w:t>
            </w:r>
          </w:p>
        </w:tc>
        <w:tc>
          <w:tcPr>
            <w:tcW w:w="1052" w:type="dxa"/>
            <w:tcBorders>
              <w:top w:val="nil"/>
              <w:left w:val="nil"/>
              <w:bottom w:val="single" w:sz="4" w:space="0" w:color="auto"/>
              <w:right w:val="single" w:sz="4" w:space="0" w:color="auto"/>
            </w:tcBorders>
            <w:noWrap/>
            <w:vAlign w:val="center"/>
            <w:hideMark/>
          </w:tcPr>
          <w:p w14:paraId="770596E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R$ 2.412,44</w:t>
            </w:r>
          </w:p>
        </w:tc>
        <w:tc>
          <w:tcPr>
            <w:tcW w:w="1052" w:type="dxa"/>
            <w:tcBorders>
              <w:top w:val="nil"/>
              <w:left w:val="nil"/>
              <w:bottom w:val="single" w:sz="4" w:space="0" w:color="auto"/>
              <w:right w:val="single" w:sz="4" w:space="0" w:color="auto"/>
            </w:tcBorders>
            <w:noWrap/>
            <w:vAlign w:val="center"/>
            <w:hideMark/>
          </w:tcPr>
          <w:p w14:paraId="2C7C118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R$ 2.501,79</w:t>
            </w:r>
          </w:p>
        </w:tc>
        <w:tc>
          <w:tcPr>
            <w:tcW w:w="1052" w:type="dxa"/>
            <w:tcBorders>
              <w:top w:val="nil"/>
              <w:left w:val="nil"/>
              <w:bottom w:val="single" w:sz="4" w:space="0" w:color="auto"/>
              <w:right w:val="single" w:sz="4" w:space="0" w:color="auto"/>
            </w:tcBorders>
            <w:noWrap/>
            <w:vAlign w:val="center"/>
            <w:hideMark/>
          </w:tcPr>
          <w:p w14:paraId="2EB89B8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R$ 2.591,14</w:t>
            </w:r>
          </w:p>
        </w:tc>
        <w:tc>
          <w:tcPr>
            <w:tcW w:w="1052" w:type="dxa"/>
            <w:tcBorders>
              <w:top w:val="nil"/>
              <w:left w:val="nil"/>
              <w:bottom w:val="single" w:sz="4" w:space="0" w:color="auto"/>
              <w:right w:val="single" w:sz="4" w:space="0" w:color="auto"/>
            </w:tcBorders>
            <w:noWrap/>
            <w:vAlign w:val="center"/>
            <w:hideMark/>
          </w:tcPr>
          <w:p w14:paraId="7B33EB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R$ 2.680,49</w:t>
            </w:r>
          </w:p>
        </w:tc>
        <w:tc>
          <w:tcPr>
            <w:tcW w:w="1052" w:type="dxa"/>
            <w:tcBorders>
              <w:top w:val="nil"/>
              <w:left w:val="nil"/>
              <w:bottom w:val="single" w:sz="4" w:space="0" w:color="auto"/>
              <w:right w:val="single" w:sz="4" w:space="0" w:color="auto"/>
            </w:tcBorders>
            <w:noWrap/>
            <w:vAlign w:val="center"/>
            <w:hideMark/>
          </w:tcPr>
          <w:p w14:paraId="11ECDC0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R$ 2.769,84</w:t>
            </w:r>
          </w:p>
        </w:tc>
        <w:tc>
          <w:tcPr>
            <w:tcW w:w="1052" w:type="dxa"/>
            <w:tcBorders>
              <w:top w:val="nil"/>
              <w:left w:val="nil"/>
              <w:bottom w:val="single" w:sz="4" w:space="0" w:color="auto"/>
              <w:right w:val="single" w:sz="4" w:space="0" w:color="auto"/>
            </w:tcBorders>
            <w:noWrap/>
            <w:vAlign w:val="center"/>
            <w:hideMark/>
          </w:tcPr>
          <w:p w14:paraId="46C292F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R$ 2.859,18</w:t>
            </w:r>
          </w:p>
        </w:tc>
      </w:tr>
      <w:tr w:rsidR="00945CCB" w:rsidRPr="00154EB0" w14:paraId="1FD3FEA3"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6C5620D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52" w:type="dxa"/>
            <w:tcBorders>
              <w:top w:val="nil"/>
              <w:left w:val="nil"/>
              <w:bottom w:val="single" w:sz="4" w:space="0" w:color="auto"/>
              <w:right w:val="single" w:sz="4" w:space="0" w:color="auto"/>
            </w:tcBorders>
            <w:noWrap/>
            <w:vAlign w:val="center"/>
            <w:hideMark/>
          </w:tcPr>
          <w:p w14:paraId="3F3610A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R$ 2.296,96</w:t>
            </w:r>
          </w:p>
        </w:tc>
        <w:tc>
          <w:tcPr>
            <w:tcW w:w="1052" w:type="dxa"/>
            <w:tcBorders>
              <w:top w:val="nil"/>
              <w:left w:val="nil"/>
              <w:bottom w:val="single" w:sz="4" w:space="0" w:color="auto"/>
              <w:right w:val="single" w:sz="4" w:space="0" w:color="auto"/>
            </w:tcBorders>
            <w:noWrap/>
            <w:vAlign w:val="center"/>
            <w:hideMark/>
          </w:tcPr>
          <w:p w14:paraId="1828992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R$ 2.388,84</w:t>
            </w:r>
          </w:p>
        </w:tc>
        <w:tc>
          <w:tcPr>
            <w:tcW w:w="1052" w:type="dxa"/>
            <w:tcBorders>
              <w:top w:val="nil"/>
              <w:left w:val="nil"/>
              <w:bottom w:val="single" w:sz="4" w:space="0" w:color="auto"/>
              <w:right w:val="single" w:sz="4" w:space="0" w:color="auto"/>
            </w:tcBorders>
            <w:noWrap/>
            <w:vAlign w:val="center"/>
            <w:hideMark/>
          </w:tcPr>
          <w:p w14:paraId="68891F0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R$ 2.480,71</w:t>
            </w:r>
          </w:p>
        </w:tc>
        <w:tc>
          <w:tcPr>
            <w:tcW w:w="1052" w:type="dxa"/>
            <w:tcBorders>
              <w:top w:val="nil"/>
              <w:left w:val="nil"/>
              <w:bottom w:val="single" w:sz="4" w:space="0" w:color="auto"/>
              <w:right w:val="single" w:sz="4" w:space="0" w:color="auto"/>
            </w:tcBorders>
            <w:noWrap/>
            <w:vAlign w:val="center"/>
            <w:hideMark/>
          </w:tcPr>
          <w:p w14:paraId="6F7814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R$ 2.572,59</w:t>
            </w:r>
          </w:p>
        </w:tc>
        <w:tc>
          <w:tcPr>
            <w:tcW w:w="1052" w:type="dxa"/>
            <w:tcBorders>
              <w:top w:val="nil"/>
              <w:left w:val="nil"/>
              <w:bottom w:val="single" w:sz="4" w:space="0" w:color="auto"/>
              <w:right w:val="single" w:sz="4" w:space="0" w:color="auto"/>
            </w:tcBorders>
            <w:noWrap/>
            <w:vAlign w:val="center"/>
            <w:hideMark/>
          </w:tcPr>
          <w:p w14:paraId="6CB94A3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R$ 2.664,47</w:t>
            </w:r>
          </w:p>
        </w:tc>
        <w:tc>
          <w:tcPr>
            <w:tcW w:w="1052" w:type="dxa"/>
            <w:tcBorders>
              <w:top w:val="nil"/>
              <w:left w:val="nil"/>
              <w:bottom w:val="single" w:sz="4" w:space="0" w:color="auto"/>
              <w:right w:val="single" w:sz="4" w:space="0" w:color="auto"/>
            </w:tcBorders>
            <w:noWrap/>
            <w:vAlign w:val="center"/>
            <w:hideMark/>
          </w:tcPr>
          <w:p w14:paraId="1B61673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R$ 2.756,35</w:t>
            </w:r>
          </w:p>
        </w:tc>
        <w:tc>
          <w:tcPr>
            <w:tcW w:w="1052" w:type="dxa"/>
            <w:tcBorders>
              <w:top w:val="nil"/>
              <w:left w:val="nil"/>
              <w:bottom w:val="single" w:sz="4" w:space="0" w:color="auto"/>
              <w:right w:val="single" w:sz="4" w:space="0" w:color="auto"/>
            </w:tcBorders>
            <w:noWrap/>
            <w:vAlign w:val="center"/>
            <w:hideMark/>
          </w:tcPr>
          <w:p w14:paraId="02C1823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R$ 2.848,23</w:t>
            </w:r>
          </w:p>
        </w:tc>
        <w:tc>
          <w:tcPr>
            <w:tcW w:w="1052" w:type="dxa"/>
            <w:tcBorders>
              <w:top w:val="nil"/>
              <w:left w:val="nil"/>
              <w:bottom w:val="single" w:sz="4" w:space="0" w:color="auto"/>
              <w:right w:val="single" w:sz="4" w:space="0" w:color="auto"/>
            </w:tcBorders>
            <w:noWrap/>
            <w:vAlign w:val="center"/>
            <w:hideMark/>
          </w:tcPr>
          <w:p w14:paraId="54AD84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R$ 2.940,10</w:t>
            </w:r>
          </w:p>
        </w:tc>
      </w:tr>
      <w:tr w:rsidR="00945CCB" w:rsidRPr="00154EB0" w14:paraId="169B16B5"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22DC6F1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2" w:type="dxa"/>
            <w:tcBorders>
              <w:top w:val="nil"/>
              <w:left w:val="nil"/>
              <w:bottom w:val="single" w:sz="4" w:space="0" w:color="auto"/>
              <w:right w:val="single" w:sz="4" w:space="0" w:color="auto"/>
            </w:tcBorders>
            <w:noWrap/>
            <w:vAlign w:val="center"/>
            <w:hideMark/>
          </w:tcPr>
          <w:p w14:paraId="7D9E577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R$ 2.430,98</w:t>
            </w:r>
          </w:p>
        </w:tc>
        <w:tc>
          <w:tcPr>
            <w:tcW w:w="1052" w:type="dxa"/>
            <w:tcBorders>
              <w:top w:val="nil"/>
              <w:left w:val="nil"/>
              <w:bottom w:val="single" w:sz="4" w:space="0" w:color="auto"/>
              <w:right w:val="single" w:sz="4" w:space="0" w:color="auto"/>
            </w:tcBorders>
            <w:noWrap/>
            <w:vAlign w:val="center"/>
            <w:hideMark/>
          </w:tcPr>
          <w:p w14:paraId="3E8F2E9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R$ 2.528,22</w:t>
            </w:r>
          </w:p>
        </w:tc>
        <w:tc>
          <w:tcPr>
            <w:tcW w:w="1052" w:type="dxa"/>
            <w:tcBorders>
              <w:top w:val="nil"/>
              <w:left w:val="nil"/>
              <w:bottom w:val="single" w:sz="4" w:space="0" w:color="auto"/>
              <w:right w:val="single" w:sz="4" w:space="0" w:color="auto"/>
            </w:tcBorders>
            <w:noWrap/>
            <w:vAlign w:val="center"/>
            <w:hideMark/>
          </w:tcPr>
          <w:p w14:paraId="15FB9BD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R$ 2.625,46</w:t>
            </w:r>
          </w:p>
        </w:tc>
        <w:tc>
          <w:tcPr>
            <w:tcW w:w="1052" w:type="dxa"/>
            <w:tcBorders>
              <w:top w:val="nil"/>
              <w:left w:val="nil"/>
              <w:bottom w:val="single" w:sz="4" w:space="0" w:color="auto"/>
              <w:right w:val="single" w:sz="4" w:space="0" w:color="auto"/>
            </w:tcBorders>
            <w:noWrap/>
            <w:vAlign w:val="center"/>
            <w:hideMark/>
          </w:tcPr>
          <w:p w14:paraId="7096756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R$ 2.722,70</w:t>
            </w:r>
          </w:p>
        </w:tc>
        <w:tc>
          <w:tcPr>
            <w:tcW w:w="1052" w:type="dxa"/>
            <w:tcBorders>
              <w:top w:val="nil"/>
              <w:left w:val="nil"/>
              <w:bottom w:val="single" w:sz="4" w:space="0" w:color="auto"/>
              <w:right w:val="single" w:sz="4" w:space="0" w:color="auto"/>
            </w:tcBorders>
            <w:noWrap/>
            <w:vAlign w:val="center"/>
            <w:hideMark/>
          </w:tcPr>
          <w:p w14:paraId="5722B24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R$ 2.819,94</w:t>
            </w:r>
          </w:p>
        </w:tc>
        <w:tc>
          <w:tcPr>
            <w:tcW w:w="1052" w:type="dxa"/>
            <w:tcBorders>
              <w:top w:val="nil"/>
              <w:left w:val="nil"/>
              <w:bottom w:val="single" w:sz="4" w:space="0" w:color="auto"/>
              <w:right w:val="single" w:sz="4" w:space="0" w:color="auto"/>
            </w:tcBorders>
            <w:noWrap/>
            <w:vAlign w:val="center"/>
            <w:hideMark/>
          </w:tcPr>
          <w:p w14:paraId="691E411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R$ 2.917,18</w:t>
            </w:r>
          </w:p>
        </w:tc>
        <w:tc>
          <w:tcPr>
            <w:tcW w:w="1052" w:type="dxa"/>
            <w:tcBorders>
              <w:top w:val="nil"/>
              <w:left w:val="nil"/>
              <w:bottom w:val="single" w:sz="4" w:space="0" w:color="auto"/>
              <w:right w:val="single" w:sz="4" w:space="0" w:color="auto"/>
            </w:tcBorders>
            <w:noWrap/>
            <w:vAlign w:val="center"/>
            <w:hideMark/>
          </w:tcPr>
          <w:p w14:paraId="48B497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R$ 3.014,42</w:t>
            </w:r>
          </w:p>
        </w:tc>
        <w:tc>
          <w:tcPr>
            <w:tcW w:w="1052" w:type="dxa"/>
            <w:tcBorders>
              <w:top w:val="nil"/>
              <w:left w:val="nil"/>
              <w:bottom w:val="single" w:sz="4" w:space="0" w:color="auto"/>
              <w:right w:val="single" w:sz="4" w:space="0" w:color="auto"/>
            </w:tcBorders>
            <w:noWrap/>
            <w:vAlign w:val="center"/>
            <w:hideMark/>
          </w:tcPr>
          <w:p w14:paraId="5326E7E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R$ 3.111,66</w:t>
            </w:r>
          </w:p>
        </w:tc>
      </w:tr>
      <w:tr w:rsidR="00945CCB" w:rsidRPr="00154EB0" w14:paraId="05B71B0A"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56C2E16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2" w:type="dxa"/>
            <w:tcBorders>
              <w:top w:val="nil"/>
              <w:left w:val="nil"/>
              <w:bottom w:val="single" w:sz="4" w:space="0" w:color="auto"/>
              <w:right w:val="single" w:sz="4" w:space="0" w:color="auto"/>
            </w:tcBorders>
            <w:noWrap/>
            <w:vAlign w:val="center"/>
            <w:hideMark/>
          </w:tcPr>
          <w:p w14:paraId="0D4E7A2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R$ 2.423,40</w:t>
            </w:r>
          </w:p>
        </w:tc>
        <w:tc>
          <w:tcPr>
            <w:tcW w:w="1052" w:type="dxa"/>
            <w:tcBorders>
              <w:top w:val="nil"/>
              <w:left w:val="nil"/>
              <w:bottom w:val="single" w:sz="4" w:space="0" w:color="auto"/>
              <w:right w:val="single" w:sz="4" w:space="0" w:color="auto"/>
            </w:tcBorders>
            <w:noWrap/>
            <w:vAlign w:val="center"/>
            <w:hideMark/>
          </w:tcPr>
          <w:p w14:paraId="16B1BB9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R$ 2.520,33</w:t>
            </w:r>
          </w:p>
        </w:tc>
        <w:tc>
          <w:tcPr>
            <w:tcW w:w="1052" w:type="dxa"/>
            <w:tcBorders>
              <w:top w:val="nil"/>
              <w:left w:val="nil"/>
              <w:bottom w:val="single" w:sz="4" w:space="0" w:color="auto"/>
              <w:right w:val="single" w:sz="4" w:space="0" w:color="auto"/>
            </w:tcBorders>
            <w:noWrap/>
            <w:vAlign w:val="center"/>
            <w:hideMark/>
          </w:tcPr>
          <w:p w14:paraId="3B7615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R$ 2.617,27</w:t>
            </w:r>
          </w:p>
        </w:tc>
        <w:tc>
          <w:tcPr>
            <w:tcW w:w="1052" w:type="dxa"/>
            <w:tcBorders>
              <w:top w:val="nil"/>
              <w:left w:val="nil"/>
              <w:bottom w:val="single" w:sz="4" w:space="0" w:color="auto"/>
              <w:right w:val="single" w:sz="4" w:space="0" w:color="auto"/>
            </w:tcBorders>
            <w:noWrap/>
            <w:vAlign w:val="center"/>
            <w:hideMark/>
          </w:tcPr>
          <w:p w14:paraId="3C25949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R$ 2.714,20</w:t>
            </w:r>
          </w:p>
        </w:tc>
        <w:tc>
          <w:tcPr>
            <w:tcW w:w="1052" w:type="dxa"/>
            <w:tcBorders>
              <w:top w:val="nil"/>
              <w:left w:val="nil"/>
              <w:bottom w:val="single" w:sz="4" w:space="0" w:color="auto"/>
              <w:right w:val="single" w:sz="4" w:space="0" w:color="auto"/>
            </w:tcBorders>
            <w:noWrap/>
            <w:vAlign w:val="center"/>
            <w:hideMark/>
          </w:tcPr>
          <w:p w14:paraId="08C1706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R$ 2.811,14</w:t>
            </w:r>
          </w:p>
        </w:tc>
        <w:tc>
          <w:tcPr>
            <w:tcW w:w="1052" w:type="dxa"/>
            <w:tcBorders>
              <w:top w:val="nil"/>
              <w:left w:val="nil"/>
              <w:bottom w:val="single" w:sz="4" w:space="0" w:color="auto"/>
              <w:right w:val="single" w:sz="4" w:space="0" w:color="auto"/>
            </w:tcBorders>
            <w:noWrap/>
            <w:vAlign w:val="center"/>
            <w:hideMark/>
          </w:tcPr>
          <w:p w14:paraId="0002886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R$ 2.908,07</w:t>
            </w:r>
          </w:p>
        </w:tc>
        <w:tc>
          <w:tcPr>
            <w:tcW w:w="1052" w:type="dxa"/>
            <w:tcBorders>
              <w:top w:val="nil"/>
              <w:left w:val="nil"/>
              <w:bottom w:val="single" w:sz="4" w:space="0" w:color="auto"/>
              <w:right w:val="single" w:sz="4" w:space="0" w:color="auto"/>
            </w:tcBorders>
            <w:noWrap/>
            <w:vAlign w:val="center"/>
            <w:hideMark/>
          </w:tcPr>
          <w:p w14:paraId="7C3673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R$ 3.005,01</w:t>
            </w:r>
          </w:p>
        </w:tc>
        <w:tc>
          <w:tcPr>
            <w:tcW w:w="1052" w:type="dxa"/>
            <w:tcBorders>
              <w:top w:val="nil"/>
              <w:left w:val="nil"/>
              <w:bottom w:val="single" w:sz="4" w:space="0" w:color="auto"/>
              <w:right w:val="single" w:sz="4" w:space="0" w:color="auto"/>
            </w:tcBorders>
            <w:noWrap/>
            <w:vAlign w:val="center"/>
            <w:hideMark/>
          </w:tcPr>
          <w:p w14:paraId="4FFF06D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R$ 3.101,95</w:t>
            </w:r>
          </w:p>
        </w:tc>
      </w:tr>
      <w:tr w:rsidR="00945CCB" w:rsidRPr="00154EB0" w14:paraId="748487CA" w14:textId="77777777" w:rsidTr="00945CCB">
        <w:trPr>
          <w:trHeight w:val="305"/>
        </w:trPr>
        <w:tc>
          <w:tcPr>
            <w:tcW w:w="885" w:type="dxa"/>
            <w:tcBorders>
              <w:top w:val="nil"/>
              <w:left w:val="single" w:sz="4" w:space="0" w:color="auto"/>
              <w:bottom w:val="single" w:sz="4" w:space="0" w:color="auto"/>
              <w:right w:val="single" w:sz="4" w:space="0" w:color="auto"/>
            </w:tcBorders>
            <w:noWrap/>
            <w:vAlign w:val="center"/>
            <w:hideMark/>
          </w:tcPr>
          <w:p w14:paraId="5C94FE7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2" w:type="dxa"/>
            <w:tcBorders>
              <w:top w:val="nil"/>
              <w:left w:val="nil"/>
              <w:bottom w:val="single" w:sz="4" w:space="0" w:color="auto"/>
              <w:right w:val="single" w:sz="4" w:space="0" w:color="auto"/>
            </w:tcBorders>
            <w:noWrap/>
            <w:vAlign w:val="center"/>
            <w:hideMark/>
          </w:tcPr>
          <w:p w14:paraId="5AF1E42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R$ 2.486,61</w:t>
            </w:r>
          </w:p>
        </w:tc>
        <w:tc>
          <w:tcPr>
            <w:tcW w:w="1052" w:type="dxa"/>
            <w:tcBorders>
              <w:top w:val="nil"/>
              <w:left w:val="nil"/>
              <w:bottom w:val="single" w:sz="4" w:space="0" w:color="auto"/>
              <w:right w:val="single" w:sz="4" w:space="0" w:color="auto"/>
            </w:tcBorders>
            <w:noWrap/>
            <w:vAlign w:val="center"/>
            <w:hideMark/>
          </w:tcPr>
          <w:p w14:paraId="0CCB9C3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R$ 2.586,08</w:t>
            </w:r>
          </w:p>
        </w:tc>
        <w:tc>
          <w:tcPr>
            <w:tcW w:w="1052" w:type="dxa"/>
            <w:tcBorders>
              <w:top w:val="nil"/>
              <w:left w:val="nil"/>
              <w:bottom w:val="single" w:sz="4" w:space="0" w:color="auto"/>
              <w:right w:val="single" w:sz="4" w:space="0" w:color="auto"/>
            </w:tcBorders>
            <w:noWrap/>
            <w:vAlign w:val="center"/>
            <w:hideMark/>
          </w:tcPr>
          <w:p w14:paraId="7A34CC3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R$ 2.685,54</w:t>
            </w:r>
          </w:p>
        </w:tc>
        <w:tc>
          <w:tcPr>
            <w:tcW w:w="1052" w:type="dxa"/>
            <w:tcBorders>
              <w:top w:val="nil"/>
              <w:left w:val="nil"/>
              <w:bottom w:val="single" w:sz="4" w:space="0" w:color="auto"/>
              <w:right w:val="single" w:sz="4" w:space="0" w:color="auto"/>
            </w:tcBorders>
            <w:noWrap/>
            <w:vAlign w:val="center"/>
            <w:hideMark/>
          </w:tcPr>
          <w:p w14:paraId="568B12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R$ 2.785,01</w:t>
            </w:r>
          </w:p>
        </w:tc>
        <w:tc>
          <w:tcPr>
            <w:tcW w:w="1052" w:type="dxa"/>
            <w:tcBorders>
              <w:top w:val="nil"/>
              <w:left w:val="nil"/>
              <w:bottom w:val="single" w:sz="4" w:space="0" w:color="auto"/>
              <w:right w:val="single" w:sz="4" w:space="0" w:color="auto"/>
            </w:tcBorders>
            <w:noWrap/>
            <w:vAlign w:val="center"/>
            <w:hideMark/>
          </w:tcPr>
          <w:p w14:paraId="3050AAA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R$ 2.884,47</w:t>
            </w:r>
          </w:p>
        </w:tc>
        <w:tc>
          <w:tcPr>
            <w:tcW w:w="1052" w:type="dxa"/>
            <w:tcBorders>
              <w:top w:val="nil"/>
              <w:left w:val="nil"/>
              <w:bottom w:val="single" w:sz="4" w:space="0" w:color="auto"/>
              <w:right w:val="single" w:sz="4" w:space="0" w:color="auto"/>
            </w:tcBorders>
            <w:noWrap/>
            <w:vAlign w:val="center"/>
            <w:hideMark/>
          </w:tcPr>
          <w:p w14:paraId="21AFF52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R$ 2.983,94</w:t>
            </w:r>
          </w:p>
        </w:tc>
        <w:tc>
          <w:tcPr>
            <w:tcW w:w="1052" w:type="dxa"/>
            <w:tcBorders>
              <w:top w:val="nil"/>
              <w:left w:val="nil"/>
              <w:bottom w:val="single" w:sz="4" w:space="0" w:color="auto"/>
              <w:right w:val="single" w:sz="4" w:space="0" w:color="auto"/>
            </w:tcBorders>
            <w:noWrap/>
            <w:vAlign w:val="center"/>
            <w:hideMark/>
          </w:tcPr>
          <w:p w14:paraId="765CB84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R$ 3.083,40</w:t>
            </w:r>
          </w:p>
        </w:tc>
        <w:tc>
          <w:tcPr>
            <w:tcW w:w="1052" w:type="dxa"/>
            <w:tcBorders>
              <w:top w:val="nil"/>
              <w:left w:val="nil"/>
              <w:bottom w:val="single" w:sz="4" w:space="0" w:color="auto"/>
              <w:right w:val="single" w:sz="4" w:space="0" w:color="auto"/>
            </w:tcBorders>
            <w:noWrap/>
            <w:vAlign w:val="center"/>
            <w:hideMark/>
          </w:tcPr>
          <w:p w14:paraId="5E155C5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R$ 3.182,87</w:t>
            </w:r>
          </w:p>
        </w:tc>
      </w:tr>
    </w:tbl>
    <w:p w14:paraId="1B5A38D6" w14:textId="77777777" w:rsidR="00945CCB" w:rsidRPr="00154EB0" w:rsidRDefault="00945CCB" w:rsidP="00945CCB">
      <w:pPr>
        <w:spacing w:line="360" w:lineRule="auto"/>
        <w:rPr>
          <w:rFonts w:ascii="Times New Roman" w:hAnsi="Times New Roman"/>
          <w:b/>
          <w:sz w:val="20"/>
        </w:rPr>
      </w:pPr>
    </w:p>
    <w:p w14:paraId="6F43254F" w14:textId="77777777" w:rsidR="00945CCB" w:rsidRPr="00154EB0" w:rsidRDefault="00945CCB" w:rsidP="00945CCB">
      <w:pPr>
        <w:spacing w:line="360" w:lineRule="auto"/>
        <w:rPr>
          <w:rFonts w:ascii="Times New Roman" w:hAnsi="Times New Roman"/>
          <w:b/>
          <w:sz w:val="20"/>
        </w:rPr>
      </w:pPr>
    </w:p>
    <w:p w14:paraId="7DFB310C" w14:textId="77777777" w:rsidR="00945CCB" w:rsidRPr="00154EB0" w:rsidRDefault="00945CCB" w:rsidP="00945CCB">
      <w:pPr>
        <w:spacing w:line="360" w:lineRule="auto"/>
        <w:rPr>
          <w:rFonts w:ascii="Times New Roman" w:hAnsi="Times New Roman"/>
          <w:b/>
          <w:sz w:val="20"/>
        </w:rPr>
      </w:pPr>
    </w:p>
    <w:p w14:paraId="28958230" w14:textId="77777777" w:rsidR="00945CCB" w:rsidRPr="00154EB0" w:rsidRDefault="00945CCB" w:rsidP="00945CCB">
      <w:pPr>
        <w:spacing w:line="360" w:lineRule="auto"/>
        <w:rPr>
          <w:rFonts w:ascii="Times New Roman" w:hAnsi="Times New Roman"/>
          <w:b/>
          <w:sz w:val="20"/>
        </w:rPr>
      </w:pPr>
    </w:p>
    <w:p w14:paraId="0AB0236A" w14:textId="77777777" w:rsidR="00945CCB" w:rsidRPr="00154EB0" w:rsidRDefault="00945CCB" w:rsidP="00945CCB">
      <w:pPr>
        <w:spacing w:line="360" w:lineRule="auto"/>
        <w:rPr>
          <w:rFonts w:ascii="Times New Roman" w:hAnsi="Times New Roman"/>
          <w:b/>
          <w:sz w:val="20"/>
        </w:rPr>
      </w:pPr>
    </w:p>
    <w:p w14:paraId="224B40EC" w14:textId="77777777" w:rsidR="00945CCB" w:rsidRPr="00154EB0" w:rsidRDefault="00945CCB" w:rsidP="00945CCB">
      <w:pPr>
        <w:spacing w:line="360" w:lineRule="auto"/>
        <w:rPr>
          <w:rFonts w:ascii="Times New Roman" w:hAnsi="Times New Roman"/>
          <w:b/>
          <w:sz w:val="20"/>
        </w:rPr>
      </w:pPr>
    </w:p>
    <w:p w14:paraId="3C06660A" w14:textId="77777777" w:rsidR="00945CCB" w:rsidRPr="00154EB0" w:rsidRDefault="00945CCB" w:rsidP="00945CCB">
      <w:pPr>
        <w:spacing w:line="360" w:lineRule="auto"/>
        <w:rPr>
          <w:rFonts w:ascii="Times New Roman" w:hAnsi="Times New Roman"/>
          <w:b/>
          <w:sz w:val="20"/>
        </w:rPr>
      </w:pPr>
    </w:p>
    <w:p w14:paraId="5C857256" w14:textId="77777777" w:rsidR="00945CCB" w:rsidRPr="00154EB0" w:rsidRDefault="00945CCB" w:rsidP="00945CCB">
      <w:pPr>
        <w:spacing w:line="360" w:lineRule="auto"/>
        <w:rPr>
          <w:rFonts w:ascii="Times New Roman" w:hAnsi="Times New Roman"/>
          <w:b/>
          <w:sz w:val="20"/>
        </w:rPr>
      </w:pPr>
    </w:p>
    <w:p w14:paraId="06802BE1" w14:textId="77777777" w:rsidR="00945CCB" w:rsidRPr="00154EB0" w:rsidRDefault="00945CCB" w:rsidP="00945CCB">
      <w:pPr>
        <w:spacing w:line="360" w:lineRule="auto"/>
        <w:rPr>
          <w:rFonts w:ascii="Times New Roman" w:hAnsi="Times New Roman"/>
          <w:bCs/>
          <w:sz w:val="20"/>
        </w:rPr>
      </w:pPr>
      <w:r w:rsidRPr="00154EB0">
        <w:rPr>
          <w:rFonts w:ascii="Times New Roman" w:hAnsi="Times New Roman"/>
          <w:b/>
          <w:sz w:val="20"/>
        </w:rPr>
        <w:t>TABELA 4 - CARGO:</w:t>
      </w:r>
      <w:r w:rsidRPr="00154EB0">
        <w:rPr>
          <w:rFonts w:ascii="Times New Roman" w:hAnsi="Times New Roman"/>
          <w:bCs/>
          <w:sz w:val="20"/>
        </w:rPr>
        <w:t xml:space="preserve"> Técnico em Radiologia</w:t>
      </w:r>
    </w:p>
    <w:tbl>
      <w:tblPr>
        <w:tblW w:w="9289" w:type="dxa"/>
        <w:tblCellMar>
          <w:left w:w="70" w:type="dxa"/>
          <w:right w:w="70" w:type="dxa"/>
        </w:tblCellMar>
        <w:tblLook w:val="04A0" w:firstRow="1" w:lastRow="0" w:firstColumn="1" w:lastColumn="0" w:noHBand="0" w:noVBand="1"/>
      </w:tblPr>
      <w:tblGrid>
        <w:gridCol w:w="883"/>
        <w:gridCol w:w="1050"/>
        <w:gridCol w:w="1050"/>
        <w:gridCol w:w="1050"/>
        <w:gridCol w:w="1050"/>
        <w:gridCol w:w="1050"/>
        <w:gridCol w:w="1050"/>
        <w:gridCol w:w="1050"/>
        <w:gridCol w:w="1050"/>
        <w:gridCol w:w="6"/>
      </w:tblGrid>
      <w:tr w:rsidR="00945CCB" w:rsidRPr="00154EB0" w14:paraId="1A997411" w14:textId="77777777" w:rsidTr="00945CCB">
        <w:trPr>
          <w:trHeight w:val="302"/>
        </w:trPr>
        <w:tc>
          <w:tcPr>
            <w:tcW w:w="883" w:type="dxa"/>
            <w:tcBorders>
              <w:top w:val="single" w:sz="4" w:space="0" w:color="auto"/>
              <w:left w:val="single" w:sz="4" w:space="0" w:color="auto"/>
              <w:bottom w:val="single" w:sz="4" w:space="0" w:color="auto"/>
              <w:right w:val="single" w:sz="4" w:space="0" w:color="auto"/>
            </w:tcBorders>
            <w:noWrap/>
            <w:vAlign w:val="center"/>
            <w:hideMark/>
          </w:tcPr>
          <w:p w14:paraId="7E201A05"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06" w:type="dxa"/>
            <w:gridSpan w:val="9"/>
            <w:tcBorders>
              <w:top w:val="single" w:sz="4" w:space="0" w:color="auto"/>
              <w:left w:val="nil"/>
              <w:bottom w:val="single" w:sz="4" w:space="0" w:color="auto"/>
              <w:right w:val="single" w:sz="4" w:space="0" w:color="auto"/>
            </w:tcBorders>
            <w:noWrap/>
            <w:vAlign w:val="center"/>
            <w:hideMark/>
          </w:tcPr>
          <w:p w14:paraId="3093365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2B60F9CB"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0C06615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0" w:type="dxa"/>
            <w:tcBorders>
              <w:top w:val="nil"/>
              <w:left w:val="nil"/>
              <w:bottom w:val="single" w:sz="4" w:space="0" w:color="auto"/>
              <w:right w:val="single" w:sz="4" w:space="0" w:color="auto"/>
            </w:tcBorders>
            <w:noWrap/>
            <w:vAlign w:val="center"/>
            <w:hideMark/>
          </w:tcPr>
          <w:p w14:paraId="6BD0B35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0" w:type="dxa"/>
            <w:tcBorders>
              <w:top w:val="nil"/>
              <w:left w:val="nil"/>
              <w:bottom w:val="single" w:sz="4" w:space="0" w:color="auto"/>
              <w:right w:val="single" w:sz="4" w:space="0" w:color="auto"/>
            </w:tcBorders>
            <w:noWrap/>
            <w:vAlign w:val="center"/>
            <w:hideMark/>
          </w:tcPr>
          <w:p w14:paraId="407D436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0" w:type="dxa"/>
            <w:tcBorders>
              <w:top w:val="nil"/>
              <w:left w:val="nil"/>
              <w:bottom w:val="single" w:sz="4" w:space="0" w:color="auto"/>
              <w:right w:val="single" w:sz="4" w:space="0" w:color="auto"/>
            </w:tcBorders>
            <w:noWrap/>
            <w:vAlign w:val="center"/>
            <w:hideMark/>
          </w:tcPr>
          <w:p w14:paraId="208EEFB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0" w:type="dxa"/>
            <w:tcBorders>
              <w:top w:val="nil"/>
              <w:left w:val="nil"/>
              <w:bottom w:val="single" w:sz="4" w:space="0" w:color="auto"/>
              <w:right w:val="single" w:sz="4" w:space="0" w:color="auto"/>
            </w:tcBorders>
            <w:noWrap/>
            <w:vAlign w:val="center"/>
            <w:hideMark/>
          </w:tcPr>
          <w:p w14:paraId="268F865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0" w:type="dxa"/>
            <w:tcBorders>
              <w:top w:val="nil"/>
              <w:left w:val="nil"/>
              <w:bottom w:val="single" w:sz="4" w:space="0" w:color="auto"/>
              <w:right w:val="single" w:sz="4" w:space="0" w:color="auto"/>
            </w:tcBorders>
            <w:noWrap/>
            <w:vAlign w:val="center"/>
            <w:hideMark/>
          </w:tcPr>
          <w:p w14:paraId="6B21944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0" w:type="dxa"/>
            <w:tcBorders>
              <w:top w:val="nil"/>
              <w:left w:val="nil"/>
              <w:bottom w:val="single" w:sz="4" w:space="0" w:color="auto"/>
              <w:right w:val="single" w:sz="4" w:space="0" w:color="auto"/>
            </w:tcBorders>
            <w:noWrap/>
            <w:vAlign w:val="center"/>
            <w:hideMark/>
          </w:tcPr>
          <w:p w14:paraId="0242CF2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0" w:type="dxa"/>
            <w:tcBorders>
              <w:top w:val="nil"/>
              <w:left w:val="nil"/>
              <w:bottom w:val="single" w:sz="4" w:space="0" w:color="auto"/>
              <w:right w:val="single" w:sz="4" w:space="0" w:color="auto"/>
            </w:tcBorders>
            <w:noWrap/>
            <w:vAlign w:val="center"/>
            <w:hideMark/>
          </w:tcPr>
          <w:p w14:paraId="5812A13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0" w:type="dxa"/>
            <w:tcBorders>
              <w:top w:val="nil"/>
              <w:left w:val="nil"/>
              <w:bottom w:val="single" w:sz="4" w:space="0" w:color="auto"/>
              <w:right w:val="single" w:sz="4" w:space="0" w:color="auto"/>
            </w:tcBorders>
            <w:noWrap/>
            <w:vAlign w:val="center"/>
            <w:hideMark/>
          </w:tcPr>
          <w:p w14:paraId="5DC00A8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457AB7E8"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425BBA4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0" w:type="dxa"/>
            <w:tcBorders>
              <w:top w:val="nil"/>
              <w:left w:val="nil"/>
              <w:bottom w:val="single" w:sz="4" w:space="0" w:color="auto"/>
              <w:right w:val="single" w:sz="4" w:space="0" w:color="auto"/>
            </w:tcBorders>
            <w:noWrap/>
            <w:vAlign w:val="center"/>
            <w:hideMark/>
          </w:tcPr>
          <w:p w14:paraId="54065EA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R$ 2.185,02</w:t>
            </w:r>
          </w:p>
        </w:tc>
        <w:tc>
          <w:tcPr>
            <w:tcW w:w="1050" w:type="dxa"/>
            <w:tcBorders>
              <w:top w:val="nil"/>
              <w:left w:val="nil"/>
              <w:bottom w:val="single" w:sz="4" w:space="0" w:color="auto"/>
              <w:right w:val="single" w:sz="4" w:space="0" w:color="auto"/>
            </w:tcBorders>
            <w:noWrap/>
            <w:vAlign w:val="center"/>
            <w:hideMark/>
          </w:tcPr>
          <w:p w14:paraId="136B231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R$ 2.272,42</w:t>
            </w:r>
          </w:p>
        </w:tc>
        <w:tc>
          <w:tcPr>
            <w:tcW w:w="1050" w:type="dxa"/>
            <w:tcBorders>
              <w:top w:val="nil"/>
              <w:left w:val="nil"/>
              <w:bottom w:val="single" w:sz="4" w:space="0" w:color="auto"/>
              <w:right w:val="single" w:sz="4" w:space="0" w:color="auto"/>
            </w:tcBorders>
            <w:noWrap/>
            <w:vAlign w:val="center"/>
            <w:hideMark/>
          </w:tcPr>
          <w:p w14:paraId="102DCFB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R$ 2.359,82</w:t>
            </w:r>
          </w:p>
        </w:tc>
        <w:tc>
          <w:tcPr>
            <w:tcW w:w="1050" w:type="dxa"/>
            <w:tcBorders>
              <w:top w:val="nil"/>
              <w:left w:val="nil"/>
              <w:bottom w:val="single" w:sz="4" w:space="0" w:color="auto"/>
              <w:right w:val="single" w:sz="4" w:space="0" w:color="auto"/>
            </w:tcBorders>
            <w:noWrap/>
            <w:vAlign w:val="center"/>
            <w:hideMark/>
          </w:tcPr>
          <w:p w14:paraId="48869FA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R$ 2.447,22</w:t>
            </w:r>
          </w:p>
        </w:tc>
        <w:tc>
          <w:tcPr>
            <w:tcW w:w="1050" w:type="dxa"/>
            <w:tcBorders>
              <w:top w:val="nil"/>
              <w:left w:val="nil"/>
              <w:bottom w:val="single" w:sz="4" w:space="0" w:color="auto"/>
              <w:right w:val="single" w:sz="4" w:space="0" w:color="auto"/>
            </w:tcBorders>
            <w:noWrap/>
            <w:vAlign w:val="center"/>
            <w:hideMark/>
          </w:tcPr>
          <w:p w14:paraId="6FA8CE3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R$ 2.534,62</w:t>
            </w:r>
          </w:p>
        </w:tc>
        <w:tc>
          <w:tcPr>
            <w:tcW w:w="1050" w:type="dxa"/>
            <w:tcBorders>
              <w:top w:val="nil"/>
              <w:left w:val="nil"/>
              <w:bottom w:val="single" w:sz="4" w:space="0" w:color="auto"/>
              <w:right w:val="single" w:sz="4" w:space="0" w:color="auto"/>
            </w:tcBorders>
            <w:noWrap/>
            <w:vAlign w:val="center"/>
            <w:hideMark/>
          </w:tcPr>
          <w:p w14:paraId="39FD204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R$ 2.622,02</w:t>
            </w:r>
          </w:p>
        </w:tc>
        <w:tc>
          <w:tcPr>
            <w:tcW w:w="1050" w:type="dxa"/>
            <w:tcBorders>
              <w:top w:val="nil"/>
              <w:left w:val="nil"/>
              <w:bottom w:val="single" w:sz="4" w:space="0" w:color="auto"/>
              <w:right w:val="single" w:sz="4" w:space="0" w:color="auto"/>
            </w:tcBorders>
            <w:noWrap/>
            <w:vAlign w:val="center"/>
            <w:hideMark/>
          </w:tcPr>
          <w:p w14:paraId="3ECC121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R$ 2.709,42</w:t>
            </w:r>
          </w:p>
        </w:tc>
        <w:tc>
          <w:tcPr>
            <w:tcW w:w="1050" w:type="dxa"/>
            <w:tcBorders>
              <w:top w:val="nil"/>
              <w:left w:val="nil"/>
              <w:bottom w:val="single" w:sz="4" w:space="0" w:color="auto"/>
              <w:right w:val="single" w:sz="4" w:space="0" w:color="auto"/>
            </w:tcBorders>
            <w:noWrap/>
            <w:vAlign w:val="center"/>
            <w:hideMark/>
          </w:tcPr>
          <w:p w14:paraId="35DEF57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R$ 2.796,83</w:t>
            </w:r>
          </w:p>
        </w:tc>
      </w:tr>
      <w:tr w:rsidR="00945CCB" w:rsidRPr="00154EB0" w14:paraId="04E013E2"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0FEE208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0" w:type="dxa"/>
            <w:tcBorders>
              <w:top w:val="nil"/>
              <w:left w:val="nil"/>
              <w:bottom w:val="single" w:sz="4" w:space="0" w:color="auto"/>
              <w:right w:val="single" w:sz="4" w:space="0" w:color="auto"/>
            </w:tcBorders>
            <w:noWrap/>
            <w:vAlign w:val="center"/>
            <w:hideMark/>
          </w:tcPr>
          <w:p w14:paraId="3D631F2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R$ 2.250,57</w:t>
            </w:r>
          </w:p>
        </w:tc>
        <w:tc>
          <w:tcPr>
            <w:tcW w:w="1050" w:type="dxa"/>
            <w:tcBorders>
              <w:top w:val="nil"/>
              <w:left w:val="nil"/>
              <w:bottom w:val="single" w:sz="4" w:space="0" w:color="auto"/>
              <w:right w:val="single" w:sz="4" w:space="0" w:color="auto"/>
            </w:tcBorders>
            <w:noWrap/>
            <w:vAlign w:val="center"/>
            <w:hideMark/>
          </w:tcPr>
          <w:p w14:paraId="1EAE1C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R$ 2.340,59</w:t>
            </w:r>
          </w:p>
        </w:tc>
        <w:tc>
          <w:tcPr>
            <w:tcW w:w="1050" w:type="dxa"/>
            <w:tcBorders>
              <w:top w:val="nil"/>
              <w:left w:val="nil"/>
              <w:bottom w:val="single" w:sz="4" w:space="0" w:color="auto"/>
              <w:right w:val="single" w:sz="4" w:space="0" w:color="auto"/>
            </w:tcBorders>
            <w:noWrap/>
            <w:vAlign w:val="center"/>
            <w:hideMark/>
          </w:tcPr>
          <w:p w14:paraId="1883F54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R$ 2.430,62</w:t>
            </w:r>
          </w:p>
        </w:tc>
        <w:tc>
          <w:tcPr>
            <w:tcW w:w="1050" w:type="dxa"/>
            <w:tcBorders>
              <w:top w:val="nil"/>
              <w:left w:val="nil"/>
              <w:bottom w:val="single" w:sz="4" w:space="0" w:color="auto"/>
              <w:right w:val="single" w:sz="4" w:space="0" w:color="auto"/>
            </w:tcBorders>
            <w:noWrap/>
            <w:vAlign w:val="center"/>
            <w:hideMark/>
          </w:tcPr>
          <w:p w14:paraId="196593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R$ 2.520,64</w:t>
            </w:r>
          </w:p>
        </w:tc>
        <w:tc>
          <w:tcPr>
            <w:tcW w:w="1050" w:type="dxa"/>
            <w:tcBorders>
              <w:top w:val="nil"/>
              <w:left w:val="nil"/>
              <w:bottom w:val="single" w:sz="4" w:space="0" w:color="auto"/>
              <w:right w:val="single" w:sz="4" w:space="0" w:color="auto"/>
            </w:tcBorders>
            <w:noWrap/>
            <w:vAlign w:val="center"/>
            <w:hideMark/>
          </w:tcPr>
          <w:p w14:paraId="68D9DA7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R$ 2.610,66</w:t>
            </w:r>
          </w:p>
        </w:tc>
        <w:tc>
          <w:tcPr>
            <w:tcW w:w="1050" w:type="dxa"/>
            <w:tcBorders>
              <w:top w:val="nil"/>
              <w:left w:val="nil"/>
              <w:bottom w:val="single" w:sz="4" w:space="0" w:color="auto"/>
              <w:right w:val="single" w:sz="4" w:space="0" w:color="auto"/>
            </w:tcBorders>
            <w:noWrap/>
            <w:vAlign w:val="center"/>
            <w:hideMark/>
          </w:tcPr>
          <w:p w14:paraId="089DFB9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R$ 2.700,68</w:t>
            </w:r>
          </w:p>
        </w:tc>
        <w:tc>
          <w:tcPr>
            <w:tcW w:w="1050" w:type="dxa"/>
            <w:tcBorders>
              <w:top w:val="nil"/>
              <w:left w:val="nil"/>
              <w:bottom w:val="single" w:sz="4" w:space="0" w:color="auto"/>
              <w:right w:val="single" w:sz="4" w:space="0" w:color="auto"/>
            </w:tcBorders>
            <w:noWrap/>
            <w:vAlign w:val="center"/>
            <w:hideMark/>
          </w:tcPr>
          <w:p w14:paraId="2FC8AD5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R$ 2.790,71</w:t>
            </w:r>
          </w:p>
        </w:tc>
        <w:tc>
          <w:tcPr>
            <w:tcW w:w="1050" w:type="dxa"/>
            <w:tcBorders>
              <w:top w:val="nil"/>
              <w:left w:val="nil"/>
              <w:bottom w:val="single" w:sz="4" w:space="0" w:color="auto"/>
              <w:right w:val="single" w:sz="4" w:space="0" w:color="auto"/>
            </w:tcBorders>
            <w:noWrap/>
            <w:vAlign w:val="center"/>
            <w:hideMark/>
          </w:tcPr>
          <w:p w14:paraId="40AE96E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R$ 2.880,73</w:t>
            </w:r>
          </w:p>
        </w:tc>
      </w:tr>
      <w:tr w:rsidR="00945CCB" w:rsidRPr="00154EB0" w14:paraId="1A9801E1"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2367712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50" w:type="dxa"/>
            <w:tcBorders>
              <w:top w:val="nil"/>
              <w:left w:val="nil"/>
              <w:bottom w:val="single" w:sz="4" w:space="0" w:color="auto"/>
              <w:right w:val="single" w:sz="4" w:space="0" w:color="auto"/>
            </w:tcBorders>
            <w:noWrap/>
            <w:vAlign w:val="center"/>
            <w:hideMark/>
          </w:tcPr>
          <w:p w14:paraId="526D04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R$ 2.316,12</w:t>
            </w:r>
          </w:p>
        </w:tc>
        <w:tc>
          <w:tcPr>
            <w:tcW w:w="1050" w:type="dxa"/>
            <w:tcBorders>
              <w:top w:val="nil"/>
              <w:left w:val="nil"/>
              <w:bottom w:val="single" w:sz="4" w:space="0" w:color="auto"/>
              <w:right w:val="single" w:sz="4" w:space="0" w:color="auto"/>
            </w:tcBorders>
            <w:noWrap/>
            <w:vAlign w:val="center"/>
            <w:hideMark/>
          </w:tcPr>
          <w:p w14:paraId="3B4889E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R$ 2.408,77</w:t>
            </w:r>
          </w:p>
        </w:tc>
        <w:tc>
          <w:tcPr>
            <w:tcW w:w="1050" w:type="dxa"/>
            <w:tcBorders>
              <w:top w:val="nil"/>
              <w:left w:val="nil"/>
              <w:bottom w:val="single" w:sz="4" w:space="0" w:color="auto"/>
              <w:right w:val="single" w:sz="4" w:space="0" w:color="auto"/>
            </w:tcBorders>
            <w:noWrap/>
            <w:vAlign w:val="center"/>
            <w:hideMark/>
          </w:tcPr>
          <w:p w14:paraId="68DF326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R$ 2.501,41</w:t>
            </w:r>
          </w:p>
        </w:tc>
        <w:tc>
          <w:tcPr>
            <w:tcW w:w="1050" w:type="dxa"/>
            <w:tcBorders>
              <w:top w:val="nil"/>
              <w:left w:val="nil"/>
              <w:bottom w:val="single" w:sz="4" w:space="0" w:color="auto"/>
              <w:right w:val="single" w:sz="4" w:space="0" w:color="auto"/>
            </w:tcBorders>
            <w:noWrap/>
            <w:vAlign w:val="center"/>
            <w:hideMark/>
          </w:tcPr>
          <w:p w14:paraId="559E01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R$ 2.594,06</w:t>
            </w:r>
          </w:p>
        </w:tc>
        <w:tc>
          <w:tcPr>
            <w:tcW w:w="1050" w:type="dxa"/>
            <w:tcBorders>
              <w:top w:val="nil"/>
              <w:left w:val="nil"/>
              <w:bottom w:val="single" w:sz="4" w:space="0" w:color="auto"/>
              <w:right w:val="single" w:sz="4" w:space="0" w:color="auto"/>
            </w:tcBorders>
            <w:noWrap/>
            <w:vAlign w:val="center"/>
            <w:hideMark/>
          </w:tcPr>
          <w:p w14:paraId="29BF664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R$ 2.686,70</w:t>
            </w:r>
          </w:p>
        </w:tc>
        <w:tc>
          <w:tcPr>
            <w:tcW w:w="1050" w:type="dxa"/>
            <w:tcBorders>
              <w:top w:val="nil"/>
              <w:left w:val="nil"/>
              <w:bottom w:val="single" w:sz="4" w:space="0" w:color="auto"/>
              <w:right w:val="single" w:sz="4" w:space="0" w:color="auto"/>
            </w:tcBorders>
            <w:noWrap/>
            <w:vAlign w:val="center"/>
            <w:hideMark/>
          </w:tcPr>
          <w:p w14:paraId="2EC3BF6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R$ 2.779,35</w:t>
            </w:r>
          </w:p>
        </w:tc>
        <w:tc>
          <w:tcPr>
            <w:tcW w:w="1050" w:type="dxa"/>
            <w:tcBorders>
              <w:top w:val="nil"/>
              <w:left w:val="nil"/>
              <w:bottom w:val="single" w:sz="4" w:space="0" w:color="auto"/>
              <w:right w:val="single" w:sz="4" w:space="0" w:color="auto"/>
            </w:tcBorders>
            <w:noWrap/>
            <w:vAlign w:val="center"/>
            <w:hideMark/>
          </w:tcPr>
          <w:p w14:paraId="2692DE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R$ 2.871,99</w:t>
            </w:r>
          </w:p>
        </w:tc>
        <w:tc>
          <w:tcPr>
            <w:tcW w:w="1050" w:type="dxa"/>
            <w:tcBorders>
              <w:top w:val="nil"/>
              <w:left w:val="nil"/>
              <w:bottom w:val="single" w:sz="4" w:space="0" w:color="auto"/>
              <w:right w:val="single" w:sz="4" w:space="0" w:color="auto"/>
            </w:tcBorders>
            <w:noWrap/>
            <w:vAlign w:val="center"/>
            <w:hideMark/>
          </w:tcPr>
          <w:p w14:paraId="6B619B8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R$ 2.964,64</w:t>
            </w:r>
          </w:p>
        </w:tc>
      </w:tr>
      <w:tr w:rsidR="00945CCB" w:rsidRPr="00154EB0" w14:paraId="0FEB3ADE"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548CD00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50" w:type="dxa"/>
            <w:tcBorders>
              <w:top w:val="nil"/>
              <w:left w:val="nil"/>
              <w:bottom w:val="single" w:sz="4" w:space="0" w:color="auto"/>
              <w:right w:val="single" w:sz="4" w:space="0" w:color="auto"/>
            </w:tcBorders>
            <w:noWrap/>
            <w:vAlign w:val="center"/>
            <w:hideMark/>
          </w:tcPr>
          <w:p w14:paraId="3914AA3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R$ 2.381,67</w:t>
            </w:r>
          </w:p>
        </w:tc>
        <w:tc>
          <w:tcPr>
            <w:tcW w:w="1050" w:type="dxa"/>
            <w:tcBorders>
              <w:top w:val="nil"/>
              <w:left w:val="nil"/>
              <w:bottom w:val="single" w:sz="4" w:space="0" w:color="auto"/>
              <w:right w:val="single" w:sz="4" w:space="0" w:color="auto"/>
            </w:tcBorders>
            <w:noWrap/>
            <w:vAlign w:val="center"/>
            <w:hideMark/>
          </w:tcPr>
          <w:p w14:paraId="68D25FA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R$ 2.476,94</w:t>
            </w:r>
          </w:p>
        </w:tc>
        <w:tc>
          <w:tcPr>
            <w:tcW w:w="1050" w:type="dxa"/>
            <w:tcBorders>
              <w:top w:val="nil"/>
              <w:left w:val="nil"/>
              <w:bottom w:val="single" w:sz="4" w:space="0" w:color="auto"/>
              <w:right w:val="single" w:sz="4" w:space="0" w:color="auto"/>
            </w:tcBorders>
            <w:noWrap/>
            <w:vAlign w:val="center"/>
            <w:hideMark/>
          </w:tcPr>
          <w:p w14:paraId="69ADB1C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R$ 2.572,21</w:t>
            </w:r>
          </w:p>
        </w:tc>
        <w:tc>
          <w:tcPr>
            <w:tcW w:w="1050" w:type="dxa"/>
            <w:tcBorders>
              <w:top w:val="nil"/>
              <w:left w:val="nil"/>
              <w:bottom w:val="single" w:sz="4" w:space="0" w:color="auto"/>
              <w:right w:val="single" w:sz="4" w:space="0" w:color="auto"/>
            </w:tcBorders>
            <w:noWrap/>
            <w:vAlign w:val="center"/>
            <w:hideMark/>
          </w:tcPr>
          <w:p w14:paraId="478962F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R$ 2.667,47</w:t>
            </w:r>
          </w:p>
        </w:tc>
        <w:tc>
          <w:tcPr>
            <w:tcW w:w="1050" w:type="dxa"/>
            <w:tcBorders>
              <w:top w:val="nil"/>
              <w:left w:val="nil"/>
              <w:bottom w:val="single" w:sz="4" w:space="0" w:color="auto"/>
              <w:right w:val="single" w:sz="4" w:space="0" w:color="auto"/>
            </w:tcBorders>
            <w:noWrap/>
            <w:vAlign w:val="center"/>
            <w:hideMark/>
          </w:tcPr>
          <w:p w14:paraId="7CA6E23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R$ 2.762,74</w:t>
            </w:r>
          </w:p>
        </w:tc>
        <w:tc>
          <w:tcPr>
            <w:tcW w:w="1050" w:type="dxa"/>
            <w:tcBorders>
              <w:top w:val="nil"/>
              <w:left w:val="nil"/>
              <w:bottom w:val="single" w:sz="4" w:space="0" w:color="auto"/>
              <w:right w:val="single" w:sz="4" w:space="0" w:color="auto"/>
            </w:tcBorders>
            <w:noWrap/>
            <w:vAlign w:val="center"/>
            <w:hideMark/>
          </w:tcPr>
          <w:p w14:paraId="294055A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R$ 2.858,01</w:t>
            </w:r>
          </w:p>
        </w:tc>
        <w:tc>
          <w:tcPr>
            <w:tcW w:w="1050" w:type="dxa"/>
            <w:tcBorders>
              <w:top w:val="nil"/>
              <w:left w:val="nil"/>
              <w:bottom w:val="single" w:sz="4" w:space="0" w:color="auto"/>
              <w:right w:val="single" w:sz="4" w:space="0" w:color="auto"/>
            </w:tcBorders>
            <w:noWrap/>
            <w:vAlign w:val="center"/>
            <w:hideMark/>
          </w:tcPr>
          <w:p w14:paraId="2423D2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R$ 2.953,27</w:t>
            </w:r>
          </w:p>
        </w:tc>
        <w:tc>
          <w:tcPr>
            <w:tcW w:w="1050" w:type="dxa"/>
            <w:tcBorders>
              <w:top w:val="nil"/>
              <w:left w:val="nil"/>
              <w:bottom w:val="single" w:sz="4" w:space="0" w:color="auto"/>
              <w:right w:val="single" w:sz="4" w:space="0" w:color="auto"/>
            </w:tcBorders>
            <w:noWrap/>
            <w:vAlign w:val="center"/>
            <w:hideMark/>
          </w:tcPr>
          <w:p w14:paraId="0D6251D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R$ 3.048,54</w:t>
            </w:r>
          </w:p>
        </w:tc>
      </w:tr>
      <w:tr w:rsidR="00945CCB" w:rsidRPr="00154EB0" w14:paraId="704EBC3C"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4E3E173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0" w:type="dxa"/>
            <w:tcBorders>
              <w:top w:val="nil"/>
              <w:left w:val="nil"/>
              <w:bottom w:val="single" w:sz="4" w:space="0" w:color="auto"/>
              <w:right w:val="single" w:sz="4" w:space="0" w:color="auto"/>
            </w:tcBorders>
            <w:noWrap/>
            <w:vAlign w:val="center"/>
            <w:hideMark/>
          </w:tcPr>
          <w:p w14:paraId="3F0E48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R$ 2.520,64</w:t>
            </w:r>
          </w:p>
        </w:tc>
        <w:tc>
          <w:tcPr>
            <w:tcW w:w="1050" w:type="dxa"/>
            <w:tcBorders>
              <w:top w:val="nil"/>
              <w:left w:val="nil"/>
              <w:bottom w:val="single" w:sz="4" w:space="0" w:color="auto"/>
              <w:right w:val="single" w:sz="4" w:space="0" w:color="auto"/>
            </w:tcBorders>
            <w:noWrap/>
            <w:vAlign w:val="center"/>
            <w:hideMark/>
          </w:tcPr>
          <w:p w14:paraId="220682D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R$ 2.621,46</w:t>
            </w:r>
          </w:p>
        </w:tc>
        <w:tc>
          <w:tcPr>
            <w:tcW w:w="1050" w:type="dxa"/>
            <w:tcBorders>
              <w:top w:val="nil"/>
              <w:left w:val="nil"/>
              <w:bottom w:val="single" w:sz="4" w:space="0" w:color="auto"/>
              <w:right w:val="single" w:sz="4" w:space="0" w:color="auto"/>
            </w:tcBorders>
            <w:noWrap/>
            <w:vAlign w:val="center"/>
            <w:hideMark/>
          </w:tcPr>
          <w:p w14:paraId="6ED741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R$ 2.722,29</w:t>
            </w:r>
          </w:p>
        </w:tc>
        <w:tc>
          <w:tcPr>
            <w:tcW w:w="1050" w:type="dxa"/>
            <w:tcBorders>
              <w:top w:val="nil"/>
              <w:left w:val="nil"/>
              <w:bottom w:val="single" w:sz="4" w:space="0" w:color="auto"/>
              <w:right w:val="single" w:sz="4" w:space="0" w:color="auto"/>
            </w:tcBorders>
            <w:noWrap/>
            <w:vAlign w:val="center"/>
            <w:hideMark/>
          </w:tcPr>
          <w:p w14:paraId="5300AC6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R$ 2.823,12</w:t>
            </w:r>
          </w:p>
        </w:tc>
        <w:tc>
          <w:tcPr>
            <w:tcW w:w="1050" w:type="dxa"/>
            <w:tcBorders>
              <w:top w:val="nil"/>
              <w:left w:val="nil"/>
              <w:bottom w:val="single" w:sz="4" w:space="0" w:color="auto"/>
              <w:right w:val="single" w:sz="4" w:space="0" w:color="auto"/>
            </w:tcBorders>
            <w:noWrap/>
            <w:vAlign w:val="center"/>
            <w:hideMark/>
          </w:tcPr>
          <w:p w14:paraId="5BE2916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R$ 2.923,94</w:t>
            </w:r>
          </w:p>
        </w:tc>
        <w:tc>
          <w:tcPr>
            <w:tcW w:w="1050" w:type="dxa"/>
            <w:tcBorders>
              <w:top w:val="nil"/>
              <w:left w:val="nil"/>
              <w:bottom w:val="single" w:sz="4" w:space="0" w:color="auto"/>
              <w:right w:val="single" w:sz="4" w:space="0" w:color="auto"/>
            </w:tcBorders>
            <w:noWrap/>
            <w:vAlign w:val="center"/>
            <w:hideMark/>
          </w:tcPr>
          <w:p w14:paraId="1DF1202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R$ 3.024,77</w:t>
            </w:r>
          </w:p>
        </w:tc>
        <w:tc>
          <w:tcPr>
            <w:tcW w:w="1050" w:type="dxa"/>
            <w:tcBorders>
              <w:top w:val="nil"/>
              <w:left w:val="nil"/>
              <w:bottom w:val="single" w:sz="4" w:space="0" w:color="auto"/>
              <w:right w:val="single" w:sz="4" w:space="0" w:color="auto"/>
            </w:tcBorders>
            <w:noWrap/>
            <w:vAlign w:val="center"/>
            <w:hideMark/>
          </w:tcPr>
          <w:p w14:paraId="466AEB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R$ 3.125,59</w:t>
            </w:r>
          </w:p>
        </w:tc>
        <w:tc>
          <w:tcPr>
            <w:tcW w:w="1050" w:type="dxa"/>
            <w:tcBorders>
              <w:top w:val="nil"/>
              <w:left w:val="nil"/>
              <w:bottom w:val="single" w:sz="4" w:space="0" w:color="auto"/>
              <w:right w:val="single" w:sz="4" w:space="0" w:color="auto"/>
            </w:tcBorders>
            <w:noWrap/>
            <w:vAlign w:val="center"/>
            <w:hideMark/>
          </w:tcPr>
          <w:p w14:paraId="0ED3D99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R$ 3.226,42</w:t>
            </w:r>
          </w:p>
        </w:tc>
      </w:tr>
      <w:tr w:rsidR="00945CCB" w:rsidRPr="00154EB0" w14:paraId="1B81603A"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17982FD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0" w:type="dxa"/>
            <w:tcBorders>
              <w:top w:val="nil"/>
              <w:left w:val="nil"/>
              <w:bottom w:val="single" w:sz="4" w:space="0" w:color="auto"/>
              <w:right w:val="single" w:sz="4" w:space="0" w:color="auto"/>
            </w:tcBorders>
            <w:noWrap/>
            <w:vAlign w:val="center"/>
            <w:hideMark/>
          </w:tcPr>
          <w:p w14:paraId="447080F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R$ 2.512,77</w:t>
            </w:r>
          </w:p>
        </w:tc>
        <w:tc>
          <w:tcPr>
            <w:tcW w:w="1050" w:type="dxa"/>
            <w:tcBorders>
              <w:top w:val="nil"/>
              <w:left w:val="nil"/>
              <w:bottom w:val="single" w:sz="4" w:space="0" w:color="auto"/>
              <w:right w:val="single" w:sz="4" w:space="0" w:color="auto"/>
            </w:tcBorders>
            <w:noWrap/>
            <w:vAlign w:val="center"/>
            <w:hideMark/>
          </w:tcPr>
          <w:p w14:paraId="2B100A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R$ 2.613,28</w:t>
            </w:r>
          </w:p>
        </w:tc>
        <w:tc>
          <w:tcPr>
            <w:tcW w:w="1050" w:type="dxa"/>
            <w:tcBorders>
              <w:top w:val="nil"/>
              <w:left w:val="nil"/>
              <w:bottom w:val="single" w:sz="4" w:space="0" w:color="auto"/>
              <w:right w:val="single" w:sz="4" w:space="0" w:color="auto"/>
            </w:tcBorders>
            <w:noWrap/>
            <w:vAlign w:val="center"/>
            <w:hideMark/>
          </w:tcPr>
          <w:p w14:paraId="217A2A9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R$ 2.713,79</w:t>
            </w:r>
          </w:p>
        </w:tc>
        <w:tc>
          <w:tcPr>
            <w:tcW w:w="1050" w:type="dxa"/>
            <w:tcBorders>
              <w:top w:val="nil"/>
              <w:left w:val="nil"/>
              <w:bottom w:val="single" w:sz="4" w:space="0" w:color="auto"/>
              <w:right w:val="single" w:sz="4" w:space="0" w:color="auto"/>
            </w:tcBorders>
            <w:noWrap/>
            <w:vAlign w:val="center"/>
            <w:hideMark/>
          </w:tcPr>
          <w:p w14:paraId="66C1BD5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R$ 2.814,31</w:t>
            </w:r>
          </w:p>
        </w:tc>
        <w:tc>
          <w:tcPr>
            <w:tcW w:w="1050" w:type="dxa"/>
            <w:tcBorders>
              <w:top w:val="nil"/>
              <w:left w:val="nil"/>
              <w:bottom w:val="single" w:sz="4" w:space="0" w:color="auto"/>
              <w:right w:val="single" w:sz="4" w:space="0" w:color="auto"/>
            </w:tcBorders>
            <w:noWrap/>
            <w:vAlign w:val="center"/>
            <w:hideMark/>
          </w:tcPr>
          <w:p w14:paraId="3188EF6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R$ 2.914,82</w:t>
            </w:r>
          </w:p>
        </w:tc>
        <w:tc>
          <w:tcPr>
            <w:tcW w:w="1050" w:type="dxa"/>
            <w:tcBorders>
              <w:top w:val="nil"/>
              <w:left w:val="nil"/>
              <w:bottom w:val="single" w:sz="4" w:space="0" w:color="auto"/>
              <w:right w:val="single" w:sz="4" w:space="0" w:color="auto"/>
            </w:tcBorders>
            <w:noWrap/>
            <w:vAlign w:val="center"/>
            <w:hideMark/>
          </w:tcPr>
          <w:p w14:paraId="6D54D22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R$ 3.015,33</w:t>
            </w:r>
          </w:p>
        </w:tc>
        <w:tc>
          <w:tcPr>
            <w:tcW w:w="1050" w:type="dxa"/>
            <w:tcBorders>
              <w:top w:val="nil"/>
              <w:left w:val="nil"/>
              <w:bottom w:val="single" w:sz="4" w:space="0" w:color="auto"/>
              <w:right w:val="single" w:sz="4" w:space="0" w:color="auto"/>
            </w:tcBorders>
            <w:noWrap/>
            <w:vAlign w:val="center"/>
            <w:hideMark/>
          </w:tcPr>
          <w:p w14:paraId="6A0F01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R$ 3.115,84</w:t>
            </w:r>
          </w:p>
        </w:tc>
        <w:tc>
          <w:tcPr>
            <w:tcW w:w="1050" w:type="dxa"/>
            <w:tcBorders>
              <w:top w:val="nil"/>
              <w:left w:val="nil"/>
              <w:bottom w:val="single" w:sz="4" w:space="0" w:color="auto"/>
              <w:right w:val="single" w:sz="4" w:space="0" w:color="auto"/>
            </w:tcBorders>
            <w:noWrap/>
            <w:vAlign w:val="center"/>
            <w:hideMark/>
          </w:tcPr>
          <w:p w14:paraId="5CBB60E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R$ 3.216,35</w:t>
            </w:r>
          </w:p>
        </w:tc>
      </w:tr>
      <w:tr w:rsidR="00945CCB" w:rsidRPr="00154EB0" w14:paraId="701E22FD" w14:textId="77777777" w:rsidTr="00945CCB">
        <w:trPr>
          <w:gridAfter w:val="1"/>
          <w:wAfter w:w="6" w:type="dxa"/>
          <w:trHeight w:val="302"/>
        </w:trPr>
        <w:tc>
          <w:tcPr>
            <w:tcW w:w="883" w:type="dxa"/>
            <w:tcBorders>
              <w:top w:val="nil"/>
              <w:left w:val="single" w:sz="4" w:space="0" w:color="auto"/>
              <w:bottom w:val="single" w:sz="4" w:space="0" w:color="auto"/>
              <w:right w:val="single" w:sz="4" w:space="0" w:color="auto"/>
            </w:tcBorders>
            <w:noWrap/>
            <w:vAlign w:val="center"/>
            <w:hideMark/>
          </w:tcPr>
          <w:p w14:paraId="4D55508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0" w:type="dxa"/>
            <w:tcBorders>
              <w:top w:val="nil"/>
              <w:left w:val="nil"/>
              <w:bottom w:val="single" w:sz="4" w:space="0" w:color="auto"/>
              <w:right w:val="single" w:sz="4" w:space="0" w:color="auto"/>
            </w:tcBorders>
            <w:noWrap/>
            <w:vAlign w:val="center"/>
            <w:hideMark/>
          </w:tcPr>
          <w:p w14:paraId="5CFF6BD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R$ 2.578,32</w:t>
            </w:r>
          </w:p>
        </w:tc>
        <w:tc>
          <w:tcPr>
            <w:tcW w:w="1050" w:type="dxa"/>
            <w:tcBorders>
              <w:top w:val="nil"/>
              <w:left w:val="nil"/>
              <w:bottom w:val="single" w:sz="4" w:space="0" w:color="auto"/>
              <w:right w:val="single" w:sz="4" w:space="0" w:color="auto"/>
            </w:tcBorders>
            <w:noWrap/>
            <w:vAlign w:val="center"/>
            <w:hideMark/>
          </w:tcPr>
          <w:p w14:paraId="4DD8E94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R$ 2.681,46</w:t>
            </w:r>
          </w:p>
        </w:tc>
        <w:tc>
          <w:tcPr>
            <w:tcW w:w="1050" w:type="dxa"/>
            <w:tcBorders>
              <w:top w:val="nil"/>
              <w:left w:val="nil"/>
              <w:bottom w:val="single" w:sz="4" w:space="0" w:color="auto"/>
              <w:right w:val="single" w:sz="4" w:space="0" w:color="auto"/>
            </w:tcBorders>
            <w:noWrap/>
            <w:vAlign w:val="center"/>
            <w:hideMark/>
          </w:tcPr>
          <w:p w14:paraId="157B12C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R$ 2.784,59</w:t>
            </w:r>
          </w:p>
        </w:tc>
        <w:tc>
          <w:tcPr>
            <w:tcW w:w="1050" w:type="dxa"/>
            <w:tcBorders>
              <w:top w:val="nil"/>
              <w:left w:val="nil"/>
              <w:bottom w:val="single" w:sz="4" w:space="0" w:color="auto"/>
              <w:right w:val="single" w:sz="4" w:space="0" w:color="auto"/>
            </w:tcBorders>
            <w:noWrap/>
            <w:vAlign w:val="center"/>
            <w:hideMark/>
          </w:tcPr>
          <w:p w14:paraId="2D8C340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R$ 2.887,72</w:t>
            </w:r>
          </w:p>
        </w:tc>
        <w:tc>
          <w:tcPr>
            <w:tcW w:w="1050" w:type="dxa"/>
            <w:tcBorders>
              <w:top w:val="nil"/>
              <w:left w:val="nil"/>
              <w:bottom w:val="single" w:sz="4" w:space="0" w:color="auto"/>
              <w:right w:val="single" w:sz="4" w:space="0" w:color="auto"/>
            </w:tcBorders>
            <w:noWrap/>
            <w:vAlign w:val="center"/>
            <w:hideMark/>
          </w:tcPr>
          <w:p w14:paraId="76B50BA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R$ 2.990,86</w:t>
            </w:r>
          </w:p>
        </w:tc>
        <w:tc>
          <w:tcPr>
            <w:tcW w:w="1050" w:type="dxa"/>
            <w:tcBorders>
              <w:top w:val="nil"/>
              <w:left w:val="nil"/>
              <w:bottom w:val="single" w:sz="4" w:space="0" w:color="auto"/>
              <w:right w:val="single" w:sz="4" w:space="0" w:color="auto"/>
            </w:tcBorders>
            <w:noWrap/>
            <w:vAlign w:val="center"/>
            <w:hideMark/>
          </w:tcPr>
          <w:p w14:paraId="1A8C92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R$ 3.093,99</w:t>
            </w:r>
          </w:p>
        </w:tc>
        <w:tc>
          <w:tcPr>
            <w:tcW w:w="1050" w:type="dxa"/>
            <w:tcBorders>
              <w:top w:val="nil"/>
              <w:left w:val="nil"/>
              <w:bottom w:val="single" w:sz="4" w:space="0" w:color="auto"/>
              <w:right w:val="single" w:sz="4" w:space="0" w:color="auto"/>
            </w:tcBorders>
            <w:noWrap/>
            <w:vAlign w:val="center"/>
            <w:hideMark/>
          </w:tcPr>
          <w:p w14:paraId="1DE214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R$ 3.197,12</w:t>
            </w:r>
          </w:p>
        </w:tc>
        <w:tc>
          <w:tcPr>
            <w:tcW w:w="1050" w:type="dxa"/>
            <w:tcBorders>
              <w:top w:val="nil"/>
              <w:left w:val="nil"/>
              <w:bottom w:val="single" w:sz="4" w:space="0" w:color="auto"/>
              <w:right w:val="single" w:sz="4" w:space="0" w:color="auto"/>
            </w:tcBorders>
            <w:noWrap/>
            <w:vAlign w:val="center"/>
            <w:hideMark/>
          </w:tcPr>
          <w:p w14:paraId="053F800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R$ 3.300,25</w:t>
            </w:r>
          </w:p>
        </w:tc>
      </w:tr>
    </w:tbl>
    <w:p w14:paraId="4F313D71" w14:textId="77777777" w:rsidR="00945CCB" w:rsidRPr="00154EB0" w:rsidRDefault="00945CCB" w:rsidP="00945CCB">
      <w:pPr>
        <w:spacing w:line="360" w:lineRule="auto"/>
        <w:rPr>
          <w:rFonts w:ascii="Times New Roman" w:hAnsi="Times New Roman"/>
          <w:b/>
          <w:sz w:val="20"/>
        </w:rPr>
      </w:pPr>
    </w:p>
    <w:p w14:paraId="2F0F09DE" w14:textId="77777777" w:rsidR="00945CCB" w:rsidRPr="00154EB0" w:rsidRDefault="00945CCB" w:rsidP="00945CCB">
      <w:pPr>
        <w:spacing w:line="360" w:lineRule="auto"/>
        <w:rPr>
          <w:rFonts w:ascii="Times New Roman" w:hAnsi="Times New Roman"/>
          <w:bCs/>
          <w:sz w:val="20"/>
        </w:rPr>
      </w:pPr>
      <w:r w:rsidRPr="00154EB0">
        <w:rPr>
          <w:rFonts w:ascii="Times New Roman" w:hAnsi="Times New Roman"/>
          <w:b/>
          <w:sz w:val="20"/>
        </w:rPr>
        <w:t xml:space="preserve">TABELA 5 - CARGOS: </w:t>
      </w:r>
      <w:r w:rsidRPr="00154EB0">
        <w:rPr>
          <w:rFonts w:ascii="Times New Roman" w:hAnsi="Times New Roman"/>
          <w:bCs/>
          <w:sz w:val="20"/>
        </w:rPr>
        <w:t>Motorista NII</w:t>
      </w:r>
    </w:p>
    <w:tbl>
      <w:tblPr>
        <w:tblW w:w="9289" w:type="dxa"/>
        <w:tblCellMar>
          <w:left w:w="70" w:type="dxa"/>
          <w:right w:w="70" w:type="dxa"/>
        </w:tblCellMar>
        <w:tblLook w:val="04A0" w:firstRow="1" w:lastRow="0" w:firstColumn="1" w:lastColumn="0" w:noHBand="0" w:noVBand="1"/>
      </w:tblPr>
      <w:tblGrid>
        <w:gridCol w:w="883"/>
        <w:gridCol w:w="1050"/>
        <w:gridCol w:w="1050"/>
        <w:gridCol w:w="1050"/>
        <w:gridCol w:w="1050"/>
        <w:gridCol w:w="1050"/>
        <w:gridCol w:w="1050"/>
        <w:gridCol w:w="1050"/>
        <w:gridCol w:w="1050"/>
        <w:gridCol w:w="6"/>
      </w:tblGrid>
      <w:tr w:rsidR="00945CCB" w:rsidRPr="00154EB0" w14:paraId="1CC25604" w14:textId="77777777" w:rsidTr="00945CCB">
        <w:trPr>
          <w:trHeight w:val="306"/>
        </w:trPr>
        <w:tc>
          <w:tcPr>
            <w:tcW w:w="883" w:type="dxa"/>
            <w:tcBorders>
              <w:top w:val="single" w:sz="4" w:space="0" w:color="auto"/>
              <w:left w:val="single" w:sz="4" w:space="0" w:color="auto"/>
              <w:bottom w:val="single" w:sz="4" w:space="0" w:color="auto"/>
              <w:right w:val="single" w:sz="4" w:space="0" w:color="auto"/>
            </w:tcBorders>
            <w:noWrap/>
            <w:vAlign w:val="center"/>
            <w:hideMark/>
          </w:tcPr>
          <w:p w14:paraId="6EFA601D"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06" w:type="dxa"/>
            <w:gridSpan w:val="9"/>
            <w:tcBorders>
              <w:top w:val="single" w:sz="4" w:space="0" w:color="auto"/>
              <w:left w:val="nil"/>
              <w:bottom w:val="single" w:sz="4" w:space="0" w:color="auto"/>
              <w:right w:val="single" w:sz="4" w:space="0" w:color="auto"/>
            </w:tcBorders>
            <w:noWrap/>
            <w:vAlign w:val="center"/>
            <w:hideMark/>
          </w:tcPr>
          <w:p w14:paraId="164629E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1F8A31DB"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666A9BC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0" w:type="dxa"/>
            <w:tcBorders>
              <w:top w:val="nil"/>
              <w:left w:val="nil"/>
              <w:bottom w:val="single" w:sz="4" w:space="0" w:color="auto"/>
              <w:right w:val="single" w:sz="4" w:space="0" w:color="auto"/>
            </w:tcBorders>
            <w:noWrap/>
            <w:vAlign w:val="center"/>
            <w:hideMark/>
          </w:tcPr>
          <w:p w14:paraId="22E7610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0" w:type="dxa"/>
            <w:tcBorders>
              <w:top w:val="nil"/>
              <w:left w:val="nil"/>
              <w:bottom w:val="single" w:sz="4" w:space="0" w:color="auto"/>
              <w:right w:val="single" w:sz="4" w:space="0" w:color="auto"/>
            </w:tcBorders>
            <w:noWrap/>
            <w:vAlign w:val="center"/>
            <w:hideMark/>
          </w:tcPr>
          <w:p w14:paraId="2182692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0" w:type="dxa"/>
            <w:tcBorders>
              <w:top w:val="nil"/>
              <w:left w:val="nil"/>
              <w:bottom w:val="single" w:sz="4" w:space="0" w:color="auto"/>
              <w:right w:val="single" w:sz="4" w:space="0" w:color="auto"/>
            </w:tcBorders>
            <w:noWrap/>
            <w:vAlign w:val="center"/>
            <w:hideMark/>
          </w:tcPr>
          <w:p w14:paraId="23085FE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0" w:type="dxa"/>
            <w:tcBorders>
              <w:top w:val="nil"/>
              <w:left w:val="nil"/>
              <w:bottom w:val="single" w:sz="4" w:space="0" w:color="auto"/>
              <w:right w:val="single" w:sz="4" w:space="0" w:color="auto"/>
            </w:tcBorders>
            <w:noWrap/>
            <w:vAlign w:val="center"/>
            <w:hideMark/>
          </w:tcPr>
          <w:p w14:paraId="1352C70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0" w:type="dxa"/>
            <w:tcBorders>
              <w:top w:val="nil"/>
              <w:left w:val="nil"/>
              <w:bottom w:val="single" w:sz="4" w:space="0" w:color="auto"/>
              <w:right w:val="single" w:sz="4" w:space="0" w:color="auto"/>
            </w:tcBorders>
            <w:noWrap/>
            <w:vAlign w:val="center"/>
            <w:hideMark/>
          </w:tcPr>
          <w:p w14:paraId="69AA294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0" w:type="dxa"/>
            <w:tcBorders>
              <w:top w:val="nil"/>
              <w:left w:val="nil"/>
              <w:bottom w:val="single" w:sz="4" w:space="0" w:color="auto"/>
              <w:right w:val="single" w:sz="4" w:space="0" w:color="auto"/>
            </w:tcBorders>
            <w:noWrap/>
            <w:vAlign w:val="center"/>
            <w:hideMark/>
          </w:tcPr>
          <w:p w14:paraId="3FFEDC3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0" w:type="dxa"/>
            <w:tcBorders>
              <w:top w:val="nil"/>
              <w:left w:val="nil"/>
              <w:bottom w:val="single" w:sz="4" w:space="0" w:color="auto"/>
              <w:right w:val="single" w:sz="4" w:space="0" w:color="auto"/>
            </w:tcBorders>
            <w:noWrap/>
            <w:vAlign w:val="center"/>
            <w:hideMark/>
          </w:tcPr>
          <w:p w14:paraId="2F5400A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0" w:type="dxa"/>
            <w:tcBorders>
              <w:top w:val="nil"/>
              <w:left w:val="nil"/>
              <w:bottom w:val="single" w:sz="4" w:space="0" w:color="auto"/>
              <w:right w:val="single" w:sz="4" w:space="0" w:color="auto"/>
            </w:tcBorders>
            <w:noWrap/>
            <w:vAlign w:val="center"/>
            <w:hideMark/>
          </w:tcPr>
          <w:p w14:paraId="44A8EC9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0ADDFC4E"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13A76AD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0" w:type="dxa"/>
            <w:tcBorders>
              <w:top w:val="nil"/>
              <w:left w:val="nil"/>
              <w:bottom w:val="single" w:sz="4" w:space="0" w:color="auto"/>
              <w:right w:val="single" w:sz="4" w:space="0" w:color="auto"/>
            </w:tcBorders>
            <w:noWrap/>
            <w:vAlign w:val="center"/>
            <w:hideMark/>
          </w:tcPr>
          <w:p w14:paraId="18BA6A2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R$ 2.500,00</w:t>
            </w:r>
          </w:p>
        </w:tc>
        <w:tc>
          <w:tcPr>
            <w:tcW w:w="1050" w:type="dxa"/>
            <w:tcBorders>
              <w:top w:val="nil"/>
              <w:left w:val="nil"/>
              <w:bottom w:val="single" w:sz="4" w:space="0" w:color="auto"/>
              <w:right w:val="single" w:sz="4" w:space="0" w:color="auto"/>
            </w:tcBorders>
            <w:noWrap/>
            <w:vAlign w:val="center"/>
            <w:hideMark/>
          </w:tcPr>
          <w:p w14:paraId="428684C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R$ 2.600,00</w:t>
            </w:r>
          </w:p>
        </w:tc>
        <w:tc>
          <w:tcPr>
            <w:tcW w:w="1050" w:type="dxa"/>
            <w:tcBorders>
              <w:top w:val="nil"/>
              <w:left w:val="nil"/>
              <w:bottom w:val="single" w:sz="4" w:space="0" w:color="auto"/>
              <w:right w:val="single" w:sz="4" w:space="0" w:color="auto"/>
            </w:tcBorders>
            <w:noWrap/>
            <w:vAlign w:val="center"/>
            <w:hideMark/>
          </w:tcPr>
          <w:p w14:paraId="3D9F90E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R$ 2.700,00</w:t>
            </w:r>
          </w:p>
        </w:tc>
        <w:tc>
          <w:tcPr>
            <w:tcW w:w="1050" w:type="dxa"/>
            <w:tcBorders>
              <w:top w:val="nil"/>
              <w:left w:val="nil"/>
              <w:bottom w:val="single" w:sz="4" w:space="0" w:color="auto"/>
              <w:right w:val="single" w:sz="4" w:space="0" w:color="auto"/>
            </w:tcBorders>
            <w:noWrap/>
            <w:vAlign w:val="center"/>
            <w:hideMark/>
          </w:tcPr>
          <w:p w14:paraId="2D865E2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R$ 2.800,00</w:t>
            </w:r>
          </w:p>
        </w:tc>
        <w:tc>
          <w:tcPr>
            <w:tcW w:w="1050" w:type="dxa"/>
            <w:tcBorders>
              <w:top w:val="nil"/>
              <w:left w:val="nil"/>
              <w:bottom w:val="single" w:sz="4" w:space="0" w:color="auto"/>
              <w:right w:val="single" w:sz="4" w:space="0" w:color="auto"/>
            </w:tcBorders>
            <w:noWrap/>
            <w:vAlign w:val="center"/>
            <w:hideMark/>
          </w:tcPr>
          <w:p w14:paraId="16D8055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R$ 2.900,00</w:t>
            </w:r>
          </w:p>
        </w:tc>
        <w:tc>
          <w:tcPr>
            <w:tcW w:w="1050" w:type="dxa"/>
            <w:tcBorders>
              <w:top w:val="nil"/>
              <w:left w:val="nil"/>
              <w:bottom w:val="single" w:sz="4" w:space="0" w:color="auto"/>
              <w:right w:val="single" w:sz="4" w:space="0" w:color="auto"/>
            </w:tcBorders>
            <w:noWrap/>
            <w:vAlign w:val="center"/>
            <w:hideMark/>
          </w:tcPr>
          <w:p w14:paraId="7852CE3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R$ 3.000,00</w:t>
            </w:r>
          </w:p>
        </w:tc>
        <w:tc>
          <w:tcPr>
            <w:tcW w:w="1050" w:type="dxa"/>
            <w:tcBorders>
              <w:top w:val="nil"/>
              <w:left w:val="nil"/>
              <w:bottom w:val="single" w:sz="4" w:space="0" w:color="auto"/>
              <w:right w:val="single" w:sz="4" w:space="0" w:color="auto"/>
            </w:tcBorders>
            <w:noWrap/>
            <w:vAlign w:val="center"/>
            <w:hideMark/>
          </w:tcPr>
          <w:p w14:paraId="1BBF44B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R$ 3.100,00</w:t>
            </w:r>
          </w:p>
        </w:tc>
        <w:tc>
          <w:tcPr>
            <w:tcW w:w="1050" w:type="dxa"/>
            <w:tcBorders>
              <w:top w:val="nil"/>
              <w:left w:val="nil"/>
              <w:bottom w:val="single" w:sz="4" w:space="0" w:color="auto"/>
              <w:right w:val="single" w:sz="4" w:space="0" w:color="auto"/>
            </w:tcBorders>
            <w:noWrap/>
            <w:vAlign w:val="center"/>
            <w:hideMark/>
          </w:tcPr>
          <w:p w14:paraId="13BB133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R$ 3.200,00</w:t>
            </w:r>
          </w:p>
        </w:tc>
      </w:tr>
      <w:tr w:rsidR="00945CCB" w:rsidRPr="00154EB0" w14:paraId="0A521025"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0124FA7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0" w:type="dxa"/>
            <w:tcBorders>
              <w:top w:val="nil"/>
              <w:left w:val="nil"/>
              <w:bottom w:val="single" w:sz="4" w:space="0" w:color="auto"/>
              <w:right w:val="single" w:sz="4" w:space="0" w:color="auto"/>
            </w:tcBorders>
            <w:noWrap/>
            <w:vAlign w:val="center"/>
            <w:hideMark/>
          </w:tcPr>
          <w:p w14:paraId="02A8FD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R$ 2.575,00</w:t>
            </w:r>
          </w:p>
        </w:tc>
        <w:tc>
          <w:tcPr>
            <w:tcW w:w="1050" w:type="dxa"/>
            <w:tcBorders>
              <w:top w:val="nil"/>
              <w:left w:val="nil"/>
              <w:bottom w:val="single" w:sz="4" w:space="0" w:color="auto"/>
              <w:right w:val="single" w:sz="4" w:space="0" w:color="auto"/>
            </w:tcBorders>
            <w:noWrap/>
            <w:vAlign w:val="center"/>
            <w:hideMark/>
          </w:tcPr>
          <w:p w14:paraId="282023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R$ 2.678,00</w:t>
            </w:r>
          </w:p>
        </w:tc>
        <w:tc>
          <w:tcPr>
            <w:tcW w:w="1050" w:type="dxa"/>
            <w:tcBorders>
              <w:top w:val="nil"/>
              <w:left w:val="nil"/>
              <w:bottom w:val="single" w:sz="4" w:space="0" w:color="auto"/>
              <w:right w:val="single" w:sz="4" w:space="0" w:color="auto"/>
            </w:tcBorders>
            <w:noWrap/>
            <w:vAlign w:val="center"/>
            <w:hideMark/>
          </w:tcPr>
          <w:p w14:paraId="7404F2F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R$ 2.781,00</w:t>
            </w:r>
          </w:p>
        </w:tc>
        <w:tc>
          <w:tcPr>
            <w:tcW w:w="1050" w:type="dxa"/>
            <w:tcBorders>
              <w:top w:val="nil"/>
              <w:left w:val="nil"/>
              <w:bottom w:val="single" w:sz="4" w:space="0" w:color="auto"/>
              <w:right w:val="single" w:sz="4" w:space="0" w:color="auto"/>
            </w:tcBorders>
            <w:noWrap/>
            <w:vAlign w:val="center"/>
            <w:hideMark/>
          </w:tcPr>
          <w:p w14:paraId="7CE9630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R$ 2.884,00</w:t>
            </w:r>
          </w:p>
        </w:tc>
        <w:tc>
          <w:tcPr>
            <w:tcW w:w="1050" w:type="dxa"/>
            <w:tcBorders>
              <w:top w:val="nil"/>
              <w:left w:val="nil"/>
              <w:bottom w:val="single" w:sz="4" w:space="0" w:color="auto"/>
              <w:right w:val="single" w:sz="4" w:space="0" w:color="auto"/>
            </w:tcBorders>
            <w:noWrap/>
            <w:vAlign w:val="center"/>
            <w:hideMark/>
          </w:tcPr>
          <w:p w14:paraId="2089DB3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R$ 2.987,00</w:t>
            </w:r>
          </w:p>
        </w:tc>
        <w:tc>
          <w:tcPr>
            <w:tcW w:w="1050" w:type="dxa"/>
            <w:tcBorders>
              <w:top w:val="nil"/>
              <w:left w:val="nil"/>
              <w:bottom w:val="single" w:sz="4" w:space="0" w:color="auto"/>
              <w:right w:val="single" w:sz="4" w:space="0" w:color="auto"/>
            </w:tcBorders>
            <w:noWrap/>
            <w:vAlign w:val="center"/>
            <w:hideMark/>
          </w:tcPr>
          <w:p w14:paraId="63AC943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R$ 3.090,00</w:t>
            </w:r>
          </w:p>
        </w:tc>
        <w:tc>
          <w:tcPr>
            <w:tcW w:w="1050" w:type="dxa"/>
            <w:tcBorders>
              <w:top w:val="nil"/>
              <w:left w:val="nil"/>
              <w:bottom w:val="single" w:sz="4" w:space="0" w:color="auto"/>
              <w:right w:val="single" w:sz="4" w:space="0" w:color="auto"/>
            </w:tcBorders>
            <w:noWrap/>
            <w:vAlign w:val="center"/>
            <w:hideMark/>
          </w:tcPr>
          <w:p w14:paraId="6EBDFE4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R$ 3.193,00</w:t>
            </w:r>
          </w:p>
        </w:tc>
        <w:tc>
          <w:tcPr>
            <w:tcW w:w="1050" w:type="dxa"/>
            <w:tcBorders>
              <w:top w:val="nil"/>
              <w:left w:val="nil"/>
              <w:bottom w:val="single" w:sz="4" w:space="0" w:color="auto"/>
              <w:right w:val="single" w:sz="4" w:space="0" w:color="auto"/>
            </w:tcBorders>
            <w:noWrap/>
            <w:vAlign w:val="center"/>
            <w:hideMark/>
          </w:tcPr>
          <w:p w14:paraId="09CFF76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R$ 3.296,00</w:t>
            </w:r>
          </w:p>
        </w:tc>
      </w:tr>
      <w:tr w:rsidR="00945CCB" w:rsidRPr="00154EB0" w14:paraId="376FF1E6"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09420EF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50" w:type="dxa"/>
            <w:tcBorders>
              <w:top w:val="nil"/>
              <w:left w:val="nil"/>
              <w:bottom w:val="single" w:sz="4" w:space="0" w:color="auto"/>
              <w:right w:val="single" w:sz="4" w:space="0" w:color="auto"/>
            </w:tcBorders>
            <w:noWrap/>
            <w:vAlign w:val="center"/>
            <w:hideMark/>
          </w:tcPr>
          <w:p w14:paraId="4645FEE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R$ 2.650,00</w:t>
            </w:r>
          </w:p>
        </w:tc>
        <w:tc>
          <w:tcPr>
            <w:tcW w:w="1050" w:type="dxa"/>
            <w:tcBorders>
              <w:top w:val="nil"/>
              <w:left w:val="nil"/>
              <w:bottom w:val="single" w:sz="4" w:space="0" w:color="auto"/>
              <w:right w:val="single" w:sz="4" w:space="0" w:color="auto"/>
            </w:tcBorders>
            <w:noWrap/>
            <w:vAlign w:val="center"/>
            <w:hideMark/>
          </w:tcPr>
          <w:p w14:paraId="06512C4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R$ 2.756,00</w:t>
            </w:r>
          </w:p>
        </w:tc>
        <w:tc>
          <w:tcPr>
            <w:tcW w:w="1050" w:type="dxa"/>
            <w:tcBorders>
              <w:top w:val="nil"/>
              <w:left w:val="nil"/>
              <w:bottom w:val="single" w:sz="4" w:space="0" w:color="auto"/>
              <w:right w:val="single" w:sz="4" w:space="0" w:color="auto"/>
            </w:tcBorders>
            <w:noWrap/>
            <w:vAlign w:val="center"/>
            <w:hideMark/>
          </w:tcPr>
          <w:p w14:paraId="731C6E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R$ 2.862,00</w:t>
            </w:r>
          </w:p>
        </w:tc>
        <w:tc>
          <w:tcPr>
            <w:tcW w:w="1050" w:type="dxa"/>
            <w:tcBorders>
              <w:top w:val="nil"/>
              <w:left w:val="nil"/>
              <w:bottom w:val="single" w:sz="4" w:space="0" w:color="auto"/>
              <w:right w:val="single" w:sz="4" w:space="0" w:color="auto"/>
            </w:tcBorders>
            <w:noWrap/>
            <w:vAlign w:val="center"/>
            <w:hideMark/>
          </w:tcPr>
          <w:p w14:paraId="24C3E0E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R$ 2.968,00</w:t>
            </w:r>
          </w:p>
        </w:tc>
        <w:tc>
          <w:tcPr>
            <w:tcW w:w="1050" w:type="dxa"/>
            <w:tcBorders>
              <w:top w:val="nil"/>
              <w:left w:val="nil"/>
              <w:bottom w:val="single" w:sz="4" w:space="0" w:color="auto"/>
              <w:right w:val="single" w:sz="4" w:space="0" w:color="auto"/>
            </w:tcBorders>
            <w:noWrap/>
            <w:vAlign w:val="center"/>
            <w:hideMark/>
          </w:tcPr>
          <w:p w14:paraId="09989B7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R$ 3.074,00</w:t>
            </w:r>
          </w:p>
        </w:tc>
        <w:tc>
          <w:tcPr>
            <w:tcW w:w="1050" w:type="dxa"/>
            <w:tcBorders>
              <w:top w:val="nil"/>
              <w:left w:val="nil"/>
              <w:bottom w:val="single" w:sz="4" w:space="0" w:color="auto"/>
              <w:right w:val="single" w:sz="4" w:space="0" w:color="auto"/>
            </w:tcBorders>
            <w:noWrap/>
            <w:vAlign w:val="center"/>
            <w:hideMark/>
          </w:tcPr>
          <w:p w14:paraId="3E912D5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R$ 3.180,00</w:t>
            </w:r>
          </w:p>
        </w:tc>
        <w:tc>
          <w:tcPr>
            <w:tcW w:w="1050" w:type="dxa"/>
            <w:tcBorders>
              <w:top w:val="nil"/>
              <w:left w:val="nil"/>
              <w:bottom w:val="single" w:sz="4" w:space="0" w:color="auto"/>
              <w:right w:val="single" w:sz="4" w:space="0" w:color="auto"/>
            </w:tcBorders>
            <w:noWrap/>
            <w:vAlign w:val="center"/>
            <w:hideMark/>
          </w:tcPr>
          <w:p w14:paraId="6285989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R$ 3.286,00</w:t>
            </w:r>
          </w:p>
        </w:tc>
        <w:tc>
          <w:tcPr>
            <w:tcW w:w="1050" w:type="dxa"/>
            <w:tcBorders>
              <w:top w:val="nil"/>
              <w:left w:val="nil"/>
              <w:bottom w:val="single" w:sz="4" w:space="0" w:color="auto"/>
              <w:right w:val="single" w:sz="4" w:space="0" w:color="auto"/>
            </w:tcBorders>
            <w:noWrap/>
            <w:vAlign w:val="center"/>
            <w:hideMark/>
          </w:tcPr>
          <w:p w14:paraId="3A3C54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R$ 3.392,00</w:t>
            </w:r>
          </w:p>
        </w:tc>
      </w:tr>
      <w:tr w:rsidR="00945CCB" w:rsidRPr="00154EB0" w14:paraId="4C65C11A"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5C9FD33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lastRenderedPageBreak/>
              <w:t>IV</w:t>
            </w:r>
          </w:p>
        </w:tc>
        <w:tc>
          <w:tcPr>
            <w:tcW w:w="1050" w:type="dxa"/>
            <w:tcBorders>
              <w:top w:val="nil"/>
              <w:left w:val="nil"/>
              <w:bottom w:val="single" w:sz="4" w:space="0" w:color="auto"/>
              <w:right w:val="single" w:sz="4" w:space="0" w:color="auto"/>
            </w:tcBorders>
            <w:noWrap/>
            <w:vAlign w:val="center"/>
            <w:hideMark/>
          </w:tcPr>
          <w:p w14:paraId="7A774DA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R$ 2.725,00</w:t>
            </w:r>
          </w:p>
        </w:tc>
        <w:tc>
          <w:tcPr>
            <w:tcW w:w="1050" w:type="dxa"/>
            <w:tcBorders>
              <w:top w:val="nil"/>
              <w:left w:val="nil"/>
              <w:bottom w:val="single" w:sz="4" w:space="0" w:color="auto"/>
              <w:right w:val="single" w:sz="4" w:space="0" w:color="auto"/>
            </w:tcBorders>
            <w:noWrap/>
            <w:vAlign w:val="center"/>
            <w:hideMark/>
          </w:tcPr>
          <w:p w14:paraId="4DEA197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R$ 2.834,00</w:t>
            </w:r>
          </w:p>
        </w:tc>
        <w:tc>
          <w:tcPr>
            <w:tcW w:w="1050" w:type="dxa"/>
            <w:tcBorders>
              <w:top w:val="nil"/>
              <w:left w:val="nil"/>
              <w:bottom w:val="single" w:sz="4" w:space="0" w:color="auto"/>
              <w:right w:val="single" w:sz="4" w:space="0" w:color="auto"/>
            </w:tcBorders>
            <w:noWrap/>
            <w:vAlign w:val="center"/>
            <w:hideMark/>
          </w:tcPr>
          <w:p w14:paraId="28DFCD5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R$ 2.943,00</w:t>
            </w:r>
          </w:p>
        </w:tc>
        <w:tc>
          <w:tcPr>
            <w:tcW w:w="1050" w:type="dxa"/>
            <w:tcBorders>
              <w:top w:val="nil"/>
              <w:left w:val="nil"/>
              <w:bottom w:val="single" w:sz="4" w:space="0" w:color="auto"/>
              <w:right w:val="single" w:sz="4" w:space="0" w:color="auto"/>
            </w:tcBorders>
            <w:noWrap/>
            <w:vAlign w:val="center"/>
            <w:hideMark/>
          </w:tcPr>
          <w:p w14:paraId="2CD6282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R$ 3.052,00</w:t>
            </w:r>
          </w:p>
        </w:tc>
        <w:tc>
          <w:tcPr>
            <w:tcW w:w="1050" w:type="dxa"/>
            <w:tcBorders>
              <w:top w:val="nil"/>
              <w:left w:val="nil"/>
              <w:bottom w:val="single" w:sz="4" w:space="0" w:color="auto"/>
              <w:right w:val="single" w:sz="4" w:space="0" w:color="auto"/>
            </w:tcBorders>
            <w:noWrap/>
            <w:vAlign w:val="center"/>
            <w:hideMark/>
          </w:tcPr>
          <w:p w14:paraId="2ED0137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R$ 3.161,00</w:t>
            </w:r>
          </w:p>
        </w:tc>
        <w:tc>
          <w:tcPr>
            <w:tcW w:w="1050" w:type="dxa"/>
            <w:tcBorders>
              <w:top w:val="nil"/>
              <w:left w:val="nil"/>
              <w:bottom w:val="single" w:sz="4" w:space="0" w:color="auto"/>
              <w:right w:val="single" w:sz="4" w:space="0" w:color="auto"/>
            </w:tcBorders>
            <w:noWrap/>
            <w:vAlign w:val="center"/>
            <w:hideMark/>
          </w:tcPr>
          <w:p w14:paraId="7F86F91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R$ 3.270,00</w:t>
            </w:r>
          </w:p>
        </w:tc>
        <w:tc>
          <w:tcPr>
            <w:tcW w:w="1050" w:type="dxa"/>
            <w:tcBorders>
              <w:top w:val="nil"/>
              <w:left w:val="nil"/>
              <w:bottom w:val="single" w:sz="4" w:space="0" w:color="auto"/>
              <w:right w:val="single" w:sz="4" w:space="0" w:color="auto"/>
            </w:tcBorders>
            <w:noWrap/>
            <w:vAlign w:val="center"/>
            <w:hideMark/>
          </w:tcPr>
          <w:p w14:paraId="780EF12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R$ 3.379,00</w:t>
            </w:r>
          </w:p>
        </w:tc>
        <w:tc>
          <w:tcPr>
            <w:tcW w:w="1050" w:type="dxa"/>
            <w:tcBorders>
              <w:top w:val="nil"/>
              <w:left w:val="nil"/>
              <w:bottom w:val="single" w:sz="4" w:space="0" w:color="auto"/>
              <w:right w:val="single" w:sz="4" w:space="0" w:color="auto"/>
            </w:tcBorders>
            <w:noWrap/>
            <w:vAlign w:val="center"/>
            <w:hideMark/>
          </w:tcPr>
          <w:p w14:paraId="70461A2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R$ 3.488,00</w:t>
            </w:r>
          </w:p>
        </w:tc>
      </w:tr>
      <w:tr w:rsidR="00945CCB" w:rsidRPr="00154EB0" w14:paraId="0F23EB9E"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76ADDD2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0" w:type="dxa"/>
            <w:tcBorders>
              <w:top w:val="nil"/>
              <w:left w:val="nil"/>
              <w:bottom w:val="single" w:sz="4" w:space="0" w:color="auto"/>
              <w:right w:val="single" w:sz="4" w:space="0" w:color="auto"/>
            </w:tcBorders>
            <w:noWrap/>
            <w:vAlign w:val="center"/>
            <w:hideMark/>
          </w:tcPr>
          <w:p w14:paraId="070B2CA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R$ 2.884,00</w:t>
            </w:r>
          </w:p>
        </w:tc>
        <w:tc>
          <w:tcPr>
            <w:tcW w:w="1050" w:type="dxa"/>
            <w:tcBorders>
              <w:top w:val="nil"/>
              <w:left w:val="nil"/>
              <w:bottom w:val="single" w:sz="4" w:space="0" w:color="auto"/>
              <w:right w:val="single" w:sz="4" w:space="0" w:color="auto"/>
            </w:tcBorders>
            <w:noWrap/>
            <w:vAlign w:val="center"/>
            <w:hideMark/>
          </w:tcPr>
          <w:p w14:paraId="52BC5E0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R$ 2.999,36</w:t>
            </w:r>
          </w:p>
        </w:tc>
        <w:tc>
          <w:tcPr>
            <w:tcW w:w="1050" w:type="dxa"/>
            <w:tcBorders>
              <w:top w:val="nil"/>
              <w:left w:val="nil"/>
              <w:bottom w:val="single" w:sz="4" w:space="0" w:color="auto"/>
              <w:right w:val="single" w:sz="4" w:space="0" w:color="auto"/>
            </w:tcBorders>
            <w:noWrap/>
            <w:vAlign w:val="center"/>
            <w:hideMark/>
          </w:tcPr>
          <w:p w14:paraId="1F70133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R$ 3.114,72</w:t>
            </w:r>
          </w:p>
        </w:tc>
        <w:tc>
          <w:tcPr>
            <w:tcW w:w="1050" w:type="dxa"/>
            <w:tcBorders>
              <w:top w:val="nil"/>
              <w:left w:val="nil"/>
              <w:bottom w:val="single" w:sz="4" w:space="0" w:color="auto"/>
              <w:right w:val="single" w:sz="4" w:space="0" w:color="auto"/>
            </w:tcBorders>
            <w:noWrap/>
            <w:vAlign w:val="center"/>
            <w:hideMark/>
          </w:tcPr>
          <w:p w14:paraId="299D718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R$ 3.230,08</w:t>
            </w:r>
          </w:p>
        </w:tc>
        <w:tc>
          <w:tcPr>
            <w:tcW w:w="1050" w:type="dxa"/>
            <w:tcBorders>
              <w:top w:val="nil"/>
              <w:left w:val="nil"/>
              <w:bottom w:val="single" w:sz="4" w:space="0" w:color="auto"/>
              <w:right w:val="single" w:sz="4" w:space="0" w:color="auto"/>
            </w:tcBorders>
            <w:noWrap/>
            <w:vAlign w:val="center"/>
            <w:hideMark/>
          </w:tcPr>
          <w:p w14:paraId="181843D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R$ 3.345,44</w:t>
            </w:r>
          </w:p>
        </w:tc>
        <w:tc>
          <w:tcPr>
            <w:tcW w:w="1050" w:type="dxa"/>
            <w:tcBorders>
              <w:top w:val="nil"/>
              <w:left w:val="nil"/>
              <w:bottom w:val="single" w:sz="4" w:space="0" w:color="auto"/>
              <w:right w:val="single" w:sz="4" w:space="0" w:color="auto"/>
            </w:tcBorders>
            <w:noWrap/>
            <w:vAlign w:val="center"/>
            <w:hideMark/>
          </w:tcPr>
          <w:p w14:paraId="75F08BF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R$ 3.460,80</w:t>
            </w:r>
          </w:p>
        </w:tc>
        <w:tc>
          <w:tcPr>
            <w:tcW w:w="1050" w:type="dxa"/>
            <w:tcBorders>
              <w:top w:val="nil"/>
              <w:left w:val="nil"/>
              <w:bottom w:val="single" w:sz="4" w:space="0" w:color="auto"/>
              <w:right w:val="single" w:sz="4" w:space="0" w:color="auto"/>
            </w:tcBorders>
            <w:noWrap/>
            <w:vAlign w:val="center"/>
            <w:hideMark/>
          </w:tcPr>
          <w:p w14:paraId="2836674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R$ 3.576,16</w:t>
            </w:r>
          </w:p>
        </w:tc>
        <w:tc>
          <w:tcPr>
            <w:tcW w:w="1050" w:type="dxa"/>
            <w:tcBorders>
              <w:top w:val="nil"/>
              <w:left w:val="nil"/>
              <w:bottom w:val="single" w:sz="4" w:space="0" w:color="auto"/>
              <w:right w:val="single" w:sz="4" w:space="0" w:color="auto"/>
            </w:tcBorders>
            <w:noWrap/>
            <w:vAlign w:val="center"/>
            <w:hideMark/>
          </w:tcPr>
          <w:p w14:paraId="4A252C5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R$ 3.691,52</w:t>
            </w:r>
          </w:p>
        </w:tc>
      </w:tr>
      <w:tr w:rsidR="00945CCB" w:rsidRPr="00154EB0" w14:paraId="77FCA5DE"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7012BB3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0" w:type="dxa"/>
            <w:tcBorders>
              <w:top w:val="nil"/>
              <w:left w:val="nil"/>
              <w:bottom w:val="single" w:sz="4" w:space="0" w:color="auto"/>
              <w:right w:val="single" w:sz="4" w:space="0" w:color="auto"/>
            </w:tcBorders>
            <w:noWrap/>
            <w:vAlign w:val="center"/>
            <w:hideMark/>
          </w:tcPr>
          <w:p w14:paraId="19A58E1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R$ 2.875,00</w:t>
            </w:r>
          </w:p>
        </w:tc>
        <w:tc>
          <w:tcPr>
            <w:tcW w:w="1050" w:type="dxa"/>
            <w:tcBorders>
              <w:top w:val="nil"/>
              <w:left w:val="nil"/>
              <w:bottom w:val="single" w:sz="4" w:space="0" w:color="auto"/>
              <w:right w:val="single" w:sz="4" w:space="0" w:color="auto"/>
            </w:tcBorders>
            <w:noWrap/>
            <w:vAlign w:val="center"/>
            <w:hideMark/>
          </w:tcPr>
          <w:p w14:paraId="7F47EE8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R$ 2.990,00</w:t>
            </w:r>
          </w:p>
        </w:tc>
        <w:tc>
          <w:tcPr>
            <w:tcW w:w="1050" w:type="dxa"/>
            <w:tcBorders>
              <w:top w:val="nil"/>
              <w:left w:val="nil"/>
              <w:bottom w:val="single" w:sz="4" w:space="0" w:color="auto"/>
              <w:right w:val="single" w:sz="4" w:space="0" w:color="auto"/>
            </w:tcBorders>
            <w:noWrap/>
            <w:vAlign w:val="center"/>
            <w:hideMark/>
          </w:tcPr>
          <w:p w14:paraId="05968E6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R$ 3.105,00</w:t>
            </w:r>
          </w:p>
        </w:tc>
        <w:tc>
          <w:tcPr>
            <w:tcW w:w="1050" w:type="dxa"/>
            <w:tcBorders>
              <w:top w:val="nil"/>
              <w:left w:val="nil"/>
              <w:bottom w:val="single" w:sz="4" w:space="0" w:color="auto"/>
              <w:right w:val="single" w:sz="4" w:space="0" w:color="auto"/>
            </w:tcBorders>
            <w:noWrap/>
            <w:vAlign w:val="center"/>
            <w:hideMark/>
          </w:tcPr>
          <w:p w14:paraId="7BE1EBD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R$ 3.220,00</w:t>
            </w:r>
          </w:p>
        </w:tc>
        <w:tc>
          <w:tcPr>
            <w:tcW w:w="1050" w:type="dxa"/>
            <w:tcBorders>
              <w:top w:val="nil"/>
              <w:left w:val="nil"/>
              <w:bottom w:val="single" w:sz="4" w:space="0" w:color="auto"/>
              <w:right w:val="single" w:sz="4" w:space="0" w:color="auto"/>
            </w:tcBorders>
            <w:noWrap/>
            <w:vAlign w:val="center"/>
            <w:hideMark/>
          </w:tcPr>
          <w:p w14:paraId="2521A2E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R$ 3.335,00</w:t>
            </w:r>
          </w:p>
        </w:tc>
        <w:tc>
          <w:tcPr>
            <w:tcW w:w="1050" w:type="dxa"/>
            <w:tcBorders>
              <w:top w:val="nil"/>
              <w:left w:val="nil"/>
              <w:bottom w:val="single" w:sz="4" w:space="0" w:color="auto"/>
              <w:right w:val="single" w:sz="4" w:space="0" w:color="auto"/>
            </w:tcBorders>
            <w:noWrap/>
            <w:vAlign w:val="center"/>
            <w:hideMark/>
          </w:tcPr>
          <w:p w14:paraId="16740F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R$ 3.450,00</w:t>
            </w:r>
          </w:p>
        </w:tc>
        <w:tc>
          <w:tcPr>
            <w:tcW w:w="1050" w:type="dxa"/>
            <w:tcBorders>
              <w:top w:val="nil"/>
              <w:left w:val="nil"/>
              <w:bottom w:val="single" w:sz="4" w:space="0" w:color="auto"/>
              <w:right w:val="single" w:sz="4" w:space="0" w:color="auto"/>
            </w:tcBorders>
            <w:noWrap/>
            <w:vAlign w:val="center"/>
            <w:hideMark/>
          </w:tcPr>
          <w:p w14:paraId="7D8289B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R$ 3.565,00</w:t>
            </w:r>
          </w:p>
        </w:tc>
        <w:tc>
          <w:tcPr>
            <w:tcW w:w="1050" w:type="dxa"/>
            <w:tcBorders>
              <w:top w:val="nil"/>
              <w:left w:val="nil"/>
              <w:bottom w:val="single" w:sz="4" w:space="0" w:color="auto"/>
              <w:right w:val="single" w:sz="4" w:space="0" w:color="auto"/>
            </w:tcBorders>
            <w:noWrap/>
            <w:vAlign w:val="center"/>
            <w:hideMark/>
          </w:tcPr>
          <w:p w14:paraId="13E94B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R$ 3.680,00</w:t>
            </w:r>
          </w:p>
        </w:tc>
      </w:tr>
      <w:tr w:rsidR="00945CCB" w:rsidRPr="00154EB0" w14:paraId="7616B5B4" w14:textId="77777777" w:rsidTr="00945CCB">
        <w:trPr>
          <w:gridAfter w:val="1"/>
          <w:wAfter w:w="6" w:type="dxa"/>
          <w:trHeight w:val="306"/>
        </w:trPr>
        <w:tc>
          <w:tcPr>
            <w:tcW w:w="883" w:type="dxa"/>
            <w:tcBorders>
              <w:top w:val="nil"/>
              <w:left w:val="single" w:sz="4" w:space="0" w:color="auto"/>
              <w:bottom w:val="single" w:sz="4" w:space="0" w:color="auto"/>
              <w:right w:val="single" w:sz="4" w:space="0" w:color="auto"/>
            </w:tcBorders>
            <w:noWrap/>
            <w:vAlign w:val="center"/>
            <w:hideMark/>
          </w:tcPr>
          <w:p w14:paraId="32741E4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0" w:type="dxa"/>
            <w:tcBorders>
              <w:top w:val="nil"/>
              <w:left w:val="nil"/>
              <w:bottom w:val="single" w:sz="4" w:space="0" w:color="auto"/>
              <w:right w:val="single" w:sz="4" w:space="0" w:color="auto"/>
            </w:tcBorders>
            <w:noWrap/>
            <w:vAlign w:val="center"/>
            <w:hideMark/>
          </w:tcPr>
          <w:p w14:paraId="2BB9469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R$ 2.950,00</w:t>
            </w:r>
          </w:p>
        </w:tc>
        <w:tc>
          <w:tcPr>
            <w:tcW w:w="1050" w:type="dxa"/>
            <w:tcBorders>
              <w:top w:val="nil"/>
              <w:left w:val="nil"/>
              <w:bottom w:val="single" w:sz="4" w:space="0" w:color="auto"/>
              <w:right w:val="single" w:sz="4" w:space="0" w:color="auto"/>
            </w:tcBorders>
            <w:noWrap/>
            <w:vAlign w:val="center"/>
            <w:hideMark/>
          </w:tcPr>
          <w:p w14:paraId="7DD67B7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R$ 3.068,00</w:t>
            </w:r>
          </w:p>
        </w:tc>
        <w:tc>
          <w:tcPr>
            <w:tcW w:w="1050" w:type="dxa"/>
            <w:tcBorders>
              <w:top w:val="nil"/>
              <w:left w:val="nil"/>
              <w:bottom w:val="single" w:sz="4" w:space="0" w:color="auto"/>
              <w:right w:val="single" w:sz="4" w:space="0" w:color="auto"/>
            </w:tcBorders>
            <w:noWrap/>
            <w:vAlign w:val="center"/>
            <w:hideMark/>
          </w:tcPr>
          <w:p w14:paraId="284BE8F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R$ 3.186,00</w:t>
            </w:r>
          </w:p>
        </w:tc>
        <w:tc>
          <w:tcPr>
            <w:tcW w:w="1050" w:type="dxa"/>
            <w:tcBorders>
              <w:top w:val="nil"/>
              <w:left w:val="nil"/>
              <w:bottom w:val="single" w:sz="4" w:space="0" w:color="auto"/>
              <w:right w:val="single" w:sz="4" w:space="0" w:color="auto"/>
            </w:tcBorders>
            <w:noWrap/>
            <w:vAlign w:val="center"/>
            <w:hideMark/>
          </w:tcPr>
          <w:p w14:paraId="0335FA8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R$ 3.304,00</w:t>
            </w:r>
          </w:p>
        </w:tc>
        <w:tc>
          <w:tcPr>
            <w:tcW w:w="1050" w:type="dxa"/>
            <w:tcBorders>
              <w:top w:val="nil"/>
              <w:left w:val="nil"/>
              <w:bottom w:val="single" w:sz="4" w:space="0" w:color="auto"/>
              <w:right w:val="single" w:sz="4" w:space="0" w:color="auto"/>
            </w:tcBorders>
            <w:noWrap/>
            <w:vAlign w:val="center"/>
            <w:hideMark/>
          </w:tcPr>
          <w:p w14:paraId="48D8742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R$ 3.422,00</w:t>
            </w:r>
          </w:p>
        </w:tc>
        <w:tc>
          <w:tcPr>
            <w:tcW w:w="1050" w:type="dxa"/>
            <w:tcBorders>
              <w:top w:val="nil"/>
              <w:left w:val="nil"/>
              <w:bottom w:val="single" w:sz="4" w:space="0" w:color="auto"/>
              <w:right w:val="single" w:sz="4" w:space="0" w:color="auto"/>
            </w:tcBorders>
            <w:noWrap/>
            <w:vAlign w:val="center"/>
            <w:hideMark/>
          </w:tcPr>
          <w:p w14:paraId="32ED63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R$ 3.540,00</w:t>
            </w:r>
          </w:p>
        </w:tc>
        <w:tc>
          <w:tcPr>
            <w:tcW w:w="1050" w:type="dxa"/>
            <w:tcBorders>
              <w:top w:val="nil"/>
              <w:left w:val="nil"/>
              <w:bottom w:val="single" w:sz="4" w:space="0" w:color="auto"/>
              <w:right w:val="single" w:sz="4" w:space="0" w:color="auto"/>
            </w:tcBorders>
            <w:noWrap/>
            <w:vAlign w:val="center"/>
            <w:hideMark/>
          </w:tcPr>
          <w:p w14:paraId="58197EB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R$ 3.658,00</w:t>
            </w:r>
          </w:p>
        </w:tc>
        <w:tc>
          <w:tcPr>
            <w:tcW w:w="1050" w:type="dxa"/>
            <w:tcBorders>
              <w:top w:val="nil"/>
              <w:left w:val="nil"/>
              <w:bottom w:val="single" w:sz="4" w:space="0" w:color="auto"/>
              <w:right w:val="single" w:sz="4" w:space="0" w:color="auto"/>
            </w:tcBorders>
            <w:noWrap/>
            <w:vAlign w:val="center"/>
            <w:hideMark/>
          </w:tcPr>
          <w:p w14:paraId="651F1F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R$ 3.776,00</w:t>
            </w:r>
          </w:p>
        </w:tc>
      </w:tr>
    </w:tbl>
    <w:p w14:paraId="6045B8B8" w14:textId="77777777" w:rsidR="00945CCB" w:rsidRPr="00154EB0" w:rsidRDefault="00945CCB" w:rsidP="00945CCB">
      <w:pPr>
        <w:rPr>
          <w:rFonts w:ascii="Times New Roman" w:hAnsi="Times New Roman"/>
          <w:b/>
          <w:sz w:val="20"/>
        </w:rPr>
      </w:pPr>
    </w:p>
    <w:p w14:paraId="6DCC4E45" w14:textId="77777777" w:rsidR="00945CCB" w:rsidRPr="00154EB0" w:rsidRDefault="00945CCB" w:rsidP="00945CCB">
      <w:pPr>
        <w:rPr>
          <w:rFonts w:ascii="Times New Roman" w:hAnsi="Times New Roman"/>
          <w:b/>
          <w:sz w:val="20"/>
        </w:rPr>
      </w:pPr>
    </w:p>
    <w:p w14:paraId="51E3AEB1" w14:textId="77777777" w:rsidR="00945CCB" w:rsidRPr="00154EB0" w:rsidRDefault="00945CCB" w:rsidP="00945CCB">
      <w:pPr>
        <w:rPr>
          <w:rFonts w:ascii="Times New Roman" w:hAnsi="Times New Roman"/>
          <w:bCs/>
          <w:sz w:val="20"/>
        </w:rPr>
      </w:pPr>
      <w:r w:rsidRPr="00154EB0">
        <w:rPr>
          <w:rFonts w:ascii="Times New Roman" w:hAnsi="Times New Roman"/>
          <w:b/>
          <w:sz w:val="20"/>
        </w:rPr>
        <w:t>TABELA 6 - CARGO:</w:t>
      </w:r>
      <w:r w:rsidRPr="00154EB0">
        <w:rPr>
          <w:rFonts w:ascii="Times New Roman" w:hAnsi="Times New Roman"/>
          <w:bCs/>
          <w:sz w:val="20"/>
        </w:rPr>
        <w:t xml:space="preserve"> Educador Físico, Enfermeiro.</w:t>
      </w:r>
    </w:p>
    <w:tbl>
      <w:tblPr>
        <w:tblW w:w="9335" w:type="dxa"/>
        <w:tblCellMar>
          <w:left w:w="70" w:type="dxa"/>
          <w:right w:w="70" w:type="dxa"/>
        </w:tblCellMar>
        <w:tblLook w:val="04A0" w:firstRow="1" w:lastRow="0" w:firstColumn="1" w:lastColumn="0" w:noHBand="0" w:noVBand="1"/>
      </w:tblPr>
      <w:tblGrid>
        <w:gridCol w:w="888"/>
        <w:gridCol w:w="1055"/>
        <w:gridCol w:w="1055"/>
        <w:gridCol w:w="1055"/>
        <w:gridCol w:w="1055"/>
        <w:gridCol w:w="1055"/>
        <w:gridCol w:w="1055"/>
        <w:gridCol w:w="1055"/>
        <w:gridCol w:w="1055"/>
        <w:gridCol w:w="7"/>
      </w:tblGrid>
      <w:tr w:rsidR="00945CCB" w:rsidRPr="00154EB0" w14:paraId="76134D94" w14:textId="77777777" w:rsidTr="00945CCB">
        <w:trPr>
          <w:trHeight w:val="305"/>
        </w:trPr>
        <w:tc>
          <w:tcPr>
            <w:tcW w:w="888" w:type="dxa"/>
            <w:tcBorders>
              <w:top w:val="single" w:sz="4" w:space="0" w:color="auto"/>
              <w:left w:val="single" w:sz="4" w:space="0" w:color="auto"/>
              <w:bottom w:val="single" w:sz="4" w:space="0" w:color="auto"/>
              <w:right w:val="single" w:sz="4" w:space="0" w:color="auto"/>
            </w:tcBorders>
            <w:noWrap/>
            <w:vAlign w:val="center"/>
            <w:hideMark/>
          </w:tcPr>
          <w:p w14:paraId="26B19F6F"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447" w:type="dxa"/>
            <w:gridSpan w:val="9"/>
            <w:tcBorders>
              <w:top w:val="single" w:sz="4" w:space="0" w:color="auto"/>
              <w:left w:val="nil"/>
              <w:bottom w:val="single" w:sz="4" w:space="0" w:color="auto"/>
              <w:right w:val="single" w:sz="4" w:space="0" w:color="auto"/>
            </w:tcBorders>
            <w:noWrap/>
            <w:vAlign w:val="center"/>
            <w:hideMark/>
          </w:tcPr>
          <w:p w14:paraId="073E24B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3C75C514"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5D94237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55" w:type="dxa"/>
            <w:tcBorders>
              <w:top w:val="nil"/>
              <w:left w:val="nil"/>
              <w:bottom w:val="single" w:sz="4" w:space="0" w:color="auto"/>
              <w:right w:val="single" w:sz="4" w:space="0" w:color="auto"/>
            </w:tcBorders>
            <w:noWrap/>
            <w:vAlign w:val="center"/>
            <w:hideMark/>
          </w:tcPr>
          <w:p w14:paraId="1720AFD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55" w:type="dxa"/>
            <w:tcBorders>
              <w:top w:val="nil"/>
              <w:left w:val="nil"/>
              <w:bottom w:val="single" w:sz="4" w:space="0" w:color="auto"/>
              <w:right w:val="single" w:sz="4" w:space="0" w:color="auto"/>
            </w:tcBorders>
            <w:noWrap/>
            <w:vAlign w:val="center"/>
            <w:hideMark/>
          </w:tcPr>
          <w:p w14:paraId="5C06CCB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55" w:type="dxa"/>
            <w:tcBorders>
              <w:top w:val="nil"/>
              <w:left w:val="nil"/>
              <w:bottom w:val="single" w:sz="4" w:space="0" w:color="auto"/>
              <w:right w:val="single" w:sz="4" w:space="0" w:color="auto"/>
            </w:tcBorders>
            <w:noWrap/>
            <w:vAlign w:val="center"/>
            <w:hideMark/>
          </w:tcPr>
          <w:p w14:paraId="0BE904E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55" w:type="dxa"/>
            <w:tcBorders>
              <w:top w:val="nil"/>
              <w:left w:val="nil"/>
              <w:bottom w:val="single" w:sz="4" w:space="0" w:color="auto"/>
              <w:right w:val="single" w:sz="4" w:space="0" w:color="auto"/>
            </w:tcBorders>
            <w:noWrap/>
            <w:vAlign w:val="center"/>
            <w:hideMark/>
          </w:tcPr>
          <w:p w14:paraId="056E5CD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55" w:type="dxa"/>
            <w:tcBorders>
              <w:top w:val="nil"/>
              <w:left w:val="nil"/>
              <w:bottom w:val="single" w:sz="4" w:space="0" w:color="auto"/>
              <w:right w:val="single" w:sz="4" w:space="0" w:color="auto"/>
            </w:tcBorders>
            <w:noWrap/>
            <w:vAlign w:val="center"/>
            <w:hideMark/>
          </w:tcPr>
          <w:p w14:paraId="75EBDFF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55" w:type="dxa"/>
            <w:tcBorders>
              <w:top w:val="nil"/>
              <w:left w:val="nil"/>
              <w:bottom w:val="single" w:sz="4" w:space="0" w:color="auto"/>
              <w:right w:val="single" w:sz="4" w:space="0" w:color="auto"/>
            </w:tcBorders>
            <w:noWrap/>
            <w:vAlign w:val="center"/>
            <w:hideMark/>
          </w:tcPr>
          <w:p w14:paraId="74FD0F3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55" w:type="dxa"/>
            <w:tcBorders>
              <w:top w:val="nil"/>
              <w:left w:val="nil"/>
              <w:bottom w:val="single" w:sz="4" w:space="0" w:color="auto"/>
              <w:right w:val="single" w:sz="4" w:space="0" w:color="auto"/>
            </w:tcBorders>
            <w:noWrap/>
            <w:vAlign w:val="center"/>
            <w:hideMark/>
          </w:tcPr>
          <w:p w14:paraId="2B3D288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55" w:type="dxa"/>
            <w:tcBorders>
              <w:top w:val="nil"/>
              <w:left w:val="nil"/>
              <w:bottom w:val="single" w:sz="4" w:space="0" w:color="auto"/>
              <w:right w:val="single" w:sz="4" w:space="0" w:color="auto"/>
            </w:tcBorders>
            <w:noWrap/>
            <w:vAlign w:val="center"/>
            <w:hideMark/>
          </w:tcPr>
          <w:p w14:paraId="644815B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0F9DDD68"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0D16619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55" w:type="dxa"/>
            <w:tcBorders>
              <w:top w:val="nil"/>
              <w:left w:val="nil"/>
              <w:bottom w:val="single" w:sz="4" w:space="0" w:color="auto"/>
              <w:right w:val="single" w:sz="4" w:space="0" w:color="auto"/>
            </w:tcBorders>
            <w:noWrap/>
            <w:vAlign w:val="center"/>
            <w:hideMark/>
          </w:tcPr>
          <w:p w14:paraId="2EA9AE3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R$ 2.864,60</w:t>
            </w:r>
          </w:p>
        </w:tc>
        <w:tc>
          <w:tcPr>
            <w:tcW w:w="1055" w:type="dxa"/>
            <w:tcBorders>
              <w:top w:val="nil"/>
              <w:left w:val="nil"/>
              <w:bottom w:val="single" w:sz="4" w:space="0" w:color="auto"/>
              <w:right w:val="single" w:sz="4" w:space="0" w:color="auto"/>
            </w:tcBorders>
            <w:noWrap/>
            <w:vAlign w:val="center"/>
            <w:hideMark/>
          </w:tcPr>
          <w:p w14:paraId="3E8DA3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R$ 2.979,18</w:t>
            </w:r>
          </w:p>
        </w:tc>
        <w:tc>
          <w:tcPr>
            <w:tcW w:w="1055" w:type="dxa"/>
            <w:tcBorders>
              <w:top w:val="nil"/>
              <w:left w:val="nil"/>
              <w:bottom w:val="single" w:sz="4" w:space="0" w:color="auto"/>
              <w:right w:val="single" w:sz="4" w:space="0" w:color="auto"/>
            </w:tcBorders>
            <w:noWrap/>
            <w:vAlign w:val="center"/>
            <w:hideMark/>
          </w:tcPr>
          <w:p w14:paraId="5AC7AF0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R$ 3.093,77</w:t>
            </w:r>
          </w:p>
        </w:tc>
        <w:tc>
          <w:tcPr>
            <w:tcW w:w="1055" w:type="dxa"/>
            <w:tcBorders>
              <w:top w:val="nil"/>
              <w:left w:val="nil"/>
              <w:bottom w:val="single" w:sz="4" w:space="0" w:color="auto"/>
              <w:right w:val="single" w:sz="4" w:space="0" w:color="auto"/>
            </w:tcBorders>
            <w:noWrap/>
            <w:vAlign w:val="center"/>
            <w:hideMark/>
          </w:tcPr>
          <w:p w14:paraId="3991E3A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R$ 3.208,35</w:t>
            </w:r>
          </w:p>
        </w:tc>
        <w:tc>
          <w:tcPr>
            <w:tcW w:w="1055" w:type="dxa"/>
            <w:tcBorders>
              <w:top w:val="nil"/>
              <w:left w:val="nil"/>
              <w:bottom w:val="single" w:sz="4" w:space="0" w:color="auto"/>
              <w:right w:val="single" w:sz="4" w:space="0" w:color="auto"/>
            </w:tcBorders>
            <w:noWrap/>
            <w:vAlign w:val="center"/>
            <w:hideMark/>
          </w:tcPr>
          <w:p w14:paraId="2CD838A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R$ 3.322,94</w:t>
            </w:r>
          </w:p>
        </w:tc>
        <w:tc>
          <w:tcPr>
            <w:tcW w:w="1055" w:type="dxa"/>
            <w:tcBorders>
              <w:top w:val="nil"/>
              <w:left w:val="nil"/>
              <w:bottom w:val="single" w:sz="4" w:space="0" w:color="auto"/>
              <w:right w:val="single" w:sz="4" w:space="0" w:color="auto"/>
            </w:tcBorders>
            <w:noWrap/>
            <w:vAlign w:val="center"/>
            <w:hideMark/>
          </w:tcPr>
          <w:p w14:paraId="7E02C34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R$ 3.437,52</w:t>
            </w:r>
          </w:p>
        </w:tc>
        <w:tc>
          <w:tcPr>
            <w:tcW w:w="1055" w:type="dxa"/>
            <w:tcBorders>
              <w:top w:val="nil"/>
              <w:left w:val="nil"/>
              <w:bottom w:val="single" w:sz="4" w:space="0" w:color="auto"/>
              <w:right w:val="single" w:sz="4" w:space="0" w:color="auto"/>
            </w:tcBorders>
            <w:noWrap/>
            <w:vAlign w:val="center"/>
            <w:hideMark/>
          </w:tcPr>
          <w:p w14:paraId="4B0A356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R$ 3.552,10</w:t>
            </w:r>
          </w:p>
        </w:tc>
        <w:tc>
          <w:tcPr>
            <w:tcW w:w="1055" w:type="dxa"/>
            <w:tcBorders>
              <w:top w:val="nil"/>
              <w:left w:val="nil"/>
              <w:bottom w:val="single" w:sz="4" w:space="0" w:color="auto"/>
              <w:right w:val="single" w:sz="4" w:space="0" w:color="auto"/>
            </w:tcBorders>
            <w:noWrap/>
            <w:vAlign w:val="center"/>
            <w:hideMark/>
          </w:tcPr>
          <w:p w14:paraId="61AEF29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R$ 3.666,69</w:t>
            </w:r>
          </w:p>
        </w:tc>
      </w:tr>
      <w:tr w:rsidR="00945CCB" w:rsidRPr="00154EB0" w14:paraId="6297AAD0"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3643A1F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55" w:type="dxa"/>
            <w:tcBorders>
              <w:top w:val="nil"/>
              <w:left w:val="nil"/>
              <w:bottom w:val="single" w:sz="4" w:space="0" w:color="auto"/>
              <w:right w:val="single" w:sz="4" w:space="0" w:color="auto"/>
            </w:tcBorders>
            <w:noWrap/>
            <w:vAlign w:val="center"/>
            <w:hideMark/>
          </w:tcPr>
          <w:p w14:paraId="5BAA647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R$ 2.950,54</w:t>
            </w:r>
          </w:p>
        </w:tc>
        <w:tc>
          <w:tcPr>
            <w:tcW w:w="1055" w:type="dxa"/>
            <w:tcBorders>
              <w:top w:val="nil"/>
              <w:left w:val="nil"/>
              <w:bottom w:val="single" w:sz="4" w:space="0" w:color="auto"/>
              <w:right w:val="single" w:sz="4" w:space="0" w:color="auto"/>
            </w:tcBorders>
            <w:noWrap/>
            <w:vAlign w:val="center"/>
            <w:hideMark/>
          </w:tcPr>
          <w:p w14:paraId="32DDF9B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R$ 3.068,56</w:t>
            </w:r>
          </w:p>
        </w:tc>
        <w:tc>
          <w:tcPr>
            <w:tcW w:w="1055" w:type="dxa"/>
            <w:tcBorders>
              <w:top w:val="nil"/>
              <w:left w:val="nil"/>
              <w:bottom w:val="single" w:sz="4" w:space="0" w:color="auto"/>
              <w:right w:val="single" w:sz="4" w:space="0" w:color="auto"/>
            </w:tcBorders>
            <w:noWrap/>
            <w:vAlign w:val="center"/>
            <w:hideMark/>
          </w:tcPr>
          <w:p w14:paraId="08C2717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R$ 3.186,58</w:t>
            </w:r>
          </w:p>
        </w:tc>
        <w:tc>
          <w:tcPr>
            <w:tcW w:w="1055" w:type="dxa"/>
            <w:tcBorders>
              <w:top w:val="nil"/>
              <w:left w:val="nil"/>
              <w:bottom w:val="single" w:sz="4" w:space="0" w:color="auto"/>
              <w:right w:val="single" w:sz="4" w:space="0" w:color="auto"/>
            </w:tcBorders>
            <w:noWrap/>
            <w:vAlign w:val="center"/>
            <w:hideMark/>
          </w:tcPr>
          <w:p w14:paraId="2687F0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R$ 3.304,60</w:t>
            </w:r>
          </w:p>
        </w:tc>
        <w:tc>
          <w:tcPr>
            <w:tcW w:w="1055" w:type="dxa"/>
            <w:tcBorders>
              <w:top w:val="nil"/>
              <w:left w:val="nil"/>
              <w:bottom w:val="single" w:sz="4" w:space="0" w:color="auto"/>
              <w:right w:val="single" w:sz="4" w:space="0" w:color="auto"/>
            </w:tcBorders>
            <w:noWrap/>
            <w:vAlign w:val="center"/>
            <w:hideMark/>
          </w:tcPr>
          <w:p w14:paraId="4811B67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R$ 3.422,62</w:t>
            </w:r>
          </w:p>
        </w:tc>
        <w:tc>
          <w:tcPr>
            <w:tcW w:w="1055" w:type="dxa"/>
            <w:tcBorders>
              <w:top w:val="nil"/>
              <w:left w:val="nil"/>
              <w:bottom w:val="single" w:sz="4" w:space="0" w:color="auto"/>
              <w:right w:val="single" w:sz="4" w:space="0" w:color="auto"/>
            </w:tcBorders>
            <w:noWrap/>
            <w:vAlign w:val="center"/>
            <w:hideMark/>
          </w:tcPr>
          <w:p w14:paraId="6A91912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R$ 3.540,65</w:t>
            </w:r>
          </w:p>
        </w:tc>
        <w:tc>
          <w:tcPr>
            <w:tcW w:w="1055" w:type="dxa"/>
            <w:tcBorders>
              <w:top w:val="nil"/>
              <w:left w:val="nil"/>
              <w:bottom w:val="single" w:sz="4" w:space="0" w:color="auto"/>
              <w:right w:val="single" w:sz="4" w:space="0" w:color="auto"/>
            </w:tcBorders>
            <w:noWrap/>
            <w:vAlign w:val="center"/>
            <w:hideMark/>
          </w:tcPr>
          <w:p w14:paraId="6D7964A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R$ 3.658,67</w:t>
            </w:r>
          </w:p>
        </w:tc>
        <w:tc>
          <w:tcPr>
            <w:tcW w:w="1055" w:type="dxa"/>
            <w:tcBorders>
              <w:top w:val="nil"/>
              <w:left w:val="nil"/>
              <w:bottom w:val="single" w:sz="4" w:space="0" w:color="auto"/>
              <w:right w:val="single" w:sz="4" w:space="0" w:color="auto"/>
            </w:tcBorders>
            <w:noWrap/>
            <w:vAlign w:val="center"/>
            <w:hideMark/>
          </w:tcPr>
          <w:p w14:paraId="6517F17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R$ 3.776,69</w:t>
            </w:r>
          </w:p>
        </w:tc>
      </w:tr>
      <w:tr w:rsidR="00945CCB" w:rsidRPr="00154EB0" w14:paraId="078467BE"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6F80D11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55" w:type="dxa"/>
            <w:tcBorders>
              <w:top w:val="nil"/>
              <w:left w:val="nil"/>
              <w:bottom w:val="single" w:sz="4" w:space="0" w:color="auto"/>
              <w:right w:val="single" w:sz="4" w:space="0" w:color="auto"/>
            </w:tcBorders>
            <w:noWrap/>
            <w:vAlign w:val="center"/>
            <w:hideMark/>
          </w:tcPr>
          <w:p w14:paraId="3BE15B6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R$ 3.036,48</w:t>
            </w:r>
          </w:p>
        </w:tc>
        <w:tc>
          <w:tcPr>
            <w:tcW w:w="1055" w:type="dxa"/>
            <w:tcBorders>
              <w:top w:val="nil"/>
              <w:left w:val="nil"/>
              <w:bottom w:val="single" w:sz="4" w:space="0" w:color="auto"/>
              <w:right w:val="single" w:sz="4" w:space="0" w:color="auto"/>
            </w:tcBorders>
            <w:noWrap/>
            <w:vAlign w:val="center"/>
            <w:hideMark/>
          </w:tcPr>
          <w:p w14:paraId="4F7C83B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R$ 3.157,94</w:t>
            </w:r>
          </w:p>
        </w:tc>
        <w:tc>
          <w:tcPr>
            <w:tcW w:w="1055" w:type="dxa"/>
            <w:tcBorders>
              <w:top w:val="nil"/>
              <w:left w:val="nil"/>
              <w:bottom w:val="single" w:sz="4" w:space="0" w:color="auto"/>
              <w:right w:val="single" w:sz="4" w:space="0" w:color="auto"/>
            </w:tcBorders>
            <w:noWrap/>
            <w:vAlign w:val="center"/>
            <w:hideMark/>
          </w:tcPr>
          <w:p w14:paraId="76D5E2A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R$ 3.279,39</w:t>
            </w:r>
          </w:p>
        </w:tc>
        <w:tc>
          <w:tcPr>
            <w:tcW w:w="1055" w:type="dxa"/>
            <w:tcBorders>
              <w:top w:val="nil"/>
              <w:left w:val="nil"/>
              <w:bottom w:val="single" w:sz="4" w:space="0" w:color="auto"/>
              <w:right w:val="single" w:sz="4" w:space="0" w:color="auto"/>
            </w:tcBorders>
            <w:noWrap/>
            <w:vAlign w:val="center"/>
            <w:hideMark/>
          </w:tcPr>
          <w:p w14:paraId="06647B4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R$ 3.400,85</w:t>
            </w:r>
          </w:p>
        </w:tc>
        <w:tc>
          <w:tcPr>
            <w:tcW w:w="1055" w:type="dxa"/>
            <w:tcBorders>
              <w:top w:val="nil"/>
              <w:left w:val="nil"/>
              <w:bottom w:val="single" w:sz="4" w:space="0" w:color="auto"/>
              <w:right w:val="single" w:sz="4" w:space="0" w:color="auto"/>
            </w:tcBorders>
            <w:noWrap/>
            <w:vAlign w:val="center"/>
            <w:hideMark/>
          </w:tcPr>
          <w:p w14:paraId="57DA3A9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R$ 3.522,31</w:t>
            </w:r>
          </w:p>
        </w:tc>
        <w:tc>
          <w:tcPr>
            <w:tcW w:w="1055" w:type="dxa"/>
            <w:tcBorders>
              <w:top w:val="nil"/>
              <w:left w:val="nil"/>
              <w:bottom w:val="single" w:sz="4" w:space="0" w:color="auto"/>
              <w:right w:val="single" w:sz="4" w:space="0" w:color="auto"/>
            </w:tcBorders>
            <w:noWrap/>
            <w:vAlign w:val="center"/>
            <w:hideMark/>
          </w:tcPr>
          <w:p w14:paraId="6A05BC7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R$ 3.643,77</w:t>
            </w:r>
          </w:p>
        </w:tc>
        <w:tc>
          <w:tcPr>
            <w:tcW w:w="1055" w:type="dxa"/>
            <w:tcBorders>
              <w:top w:val="nil"/>
              <w:left w:val="nil"/>
              <w:bottom w:val="single" w:sz="4" w:space="0" w:color="auto"/>
              <w:right w:val="single" w:sz="4" w:space="0" w:color="auto"/>
            </w:tcBorders>
            <w:noWrap/>
            <w:vAlign w:val="center"/>
            <w:hideMark/>
          </w:tcPr>
          <w:p w14:paraId="791C21B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R$ 3.765,23</w:t>
            </w:r>
          </w:p>
        </w:tc>
        <w:tc>
          <w:tcPr>
            <w:tcW w:w="1055" w:type="dxa"/>
            <w:tcBorders>
              <w:top w:val="nil"/>
              <w:left w:val="nil"/>
              <w:bottom w:val="single" w:sz="4" w:space="0" w:color="auto"/>
              <w:right w:val="single" w:sz="4" w:space="0" w:color="auto"/>
            </w:tcBorders>
            <w:noWrap/>
            <w:vAlign w:val="center"/>
            <w:hideMark/>
          </w:tcPr>
          <w:p w14:paraId="4746F07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R$ 3.886,69</w:t>
            </w:r>
          </w:p>
        </w:tc>
      </w:tr>
      <w:tr w:rsidR="00945CCB" w:rsidRPr="00154EB0" w14:paraId="0811B759"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7D8C9B5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55" w:type="dxa"/>
            <w:tcBorders>
              <w:top w:val="nil"/>
              <w:left w:val="nil"/>
              <w:bottom w:val="single" w:sz="4" w:space="0" w:color="auto"/>
              <w:right w:val="single" w:sz="4" w:space="0" w:color="auto"/>
            </w:tcBorders>
            <w:noWrap/>
            <w:vAlign w:val="center"/>
            <w:hideMark/>
          </w:tcPr>
          <w:p w14:paraId="162F749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R$ 3.122,41</w:t>
            </w:r>
          </w:p>
        </w:tc>
        <w:tc>
          <w:tcPr>
            <w:tcW w:w="1055" w:type="dxa"/>
            <w:tcBorders>
              <w:top w:val="nil"/>
              <w:left w:val="nil"/>
              <w:bottom w:val="single" w:sz="4" w:space="0" w:color="auto"/>
              <w:right w:val="single" w:sz="4" w:space="0" w:color="auto"/>
            </w:tcBorders>
            <w:noWrap/>
            <w:vAlign w:val="center"/>
            <w:hideMark/>
          </w:tcPr>
          <w:p w14:paraId="359818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R$ 3.247,31</w:t>
            </w:r>
          </w:p>
        </w:tc>
        <w:tc>
          <w:tcPr>
            <w:tcW w:w="1055" w:type="dxa"/>
            <w:tcBorders>
              <w:top w:val="nil"/>
              <w:left w:val="nil"/>
              <w:bottom w:val="single" w:sz="4" w:space="0" w:color="auto"/>
              <w:right w:val="single" w:sz="4" w:space="0" w:color="auto"/>
            </w:tcBorders>
            <w:noWrap/>
            <w:vAlign w:val="center"/>
            <w:hideMark/>
          </w:tcPr>
          <w:p w14:paraId="26FF0B5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R$ 3.372,21</w:t>
            </w:r>
          </w:p>
        </w:tc>
        <w:tc>
          <w:tcPr>
            <w:tcW w:w="1055" w:type="dxa"/>
            <w:tcBorders>
              <w:top w:val="nil"/>
              <w:left w:val="nil"/>
              <w:bottom w:val="single" w:sz="4" w:space="0" w:color="auto"/>
              <w:right w:val="single" w:sz="4" w:space="0" w:color="auto"/>
            </w:tcBorders>
            <w:noWrap/>
            <w:vAlign w:val="center"/>
            <w:hideMark/>
          </w:tcPr>
          <w:p w14:paraId="2161CFE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R$ 3.497,10</w:t>
            </w:r>
          </w:p>
        </w:tc>
        <w:tc>
          <w:tcPr>
            <w:tcW w:w="1055" w:type="dxa"/>
            <w:tcBorders>
              <w:top w:val="nil"/>
              <w:left w:val="nil"/>
              <w:bottom w:val="single" w:sz="4" w:space="0" w:color="auto"/>
              <w:right w:val="single" w:sz="4" w:space="0" w:color="auto"/>
            </w:tcBorders>
            <w:noWrap/>
            <w:vAlign w:val="center"/>
            <w:hideMark/>
          </w:tcPr>
          <w:p w14:paraId="4071DAF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R$ 3.622,00</w:t>
            </w:r>
          </w:p>
        </w:tc>
        <w:tc>
          <w:tcPr>
            <w:tcW w:w="1055" w:type="dxa"/>
            <w:tcBorders>
              <w:top w:val="nil"/>
              <w:left w:val="nil"/>
              <w:bottom w:val="single" w:sz="4" w:space="0" w:color="auto"/>
              <w:right w:val="single" w:sz="4" w:space="0" w:color="auto"/>
            </w:tcBorders>
            <w:noWrap/>
            <w:vAlign w:val="center"/>
            <w:hideMark/>
          </w:tcPr>
          <w:p w14:paraId="6AE8F2F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R$ 3.746,90</w:t>
            </w:r>
          </w:p>
        </w:tc>
        <w:tc>
          <w:tcPr>
            <w:tcW w:w="1055" w:type="dxa"/>
            <w:tcBorders>
              <w:top w:val="nil"/>
              <w:left w:val="nil"/>
              <w:bottom w:val="single" w:sz="4" w:space="0" w:color="auto"/>
              <w:right w:val="single" w:sz="4" w:space="0" w:color="auto"/>
            </w:tcBorders>
            <w:noWrap/>
            <w:vAlign w:val="center"/>
            <w:hideMark/>
          </w:tcPr>
          <w:p w14:paraId="05BED0E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R$ 3.871,79</w:t>
            </w:r>
          </w:p>
        </w:tc>
        <w:tc>
          <w:tcPr>
            <w:tcW w:w="1055" w:type="dxa"/>
            <w:tcBorders>
              <w:top w:val="nil"/>
              <w:left w:val="nil"/>
              <w:bottom w:val="single" w:sz="4" w:space="0" w:color="auto"/>
              <w:right w:val="single" w:sz="4" w:space="0" w:color="auto"/>
            </w:tcBorders>
            <w:noWrap/>
            <w:vAlign w:val="center"/>
            <w:hideMark/>
          </w:tcPr>
          <w:p w14:paraId="046093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R$ 3.996,69</w:t>
            </w:r>
          </w:p>
        </w:tc>
      </w:tr>
      <w:tr w:rsidR="00945CCB" w:rsidRPr="00154EB0" w14:paraId="69B74113"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2AB38F73"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55" w:type="dxa"/>
            <w:tcBorders>
              <w:top w:val="nil"/>
              <w:left w:val="nil"/>
              <w:bottom w:val="single" w:sz="4" w:space="0" w:color="auto"/>
              <w:right w:val="single" w:sz="4" w:space="0" w:color="auto"/>
            </w:tcBorders>
            <w:noWrap/>
            <w:vAlign w:val="center"/>
            <w:hideMark/>
          </w:tcPr>
          <w:p w14:paraId="4592F88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R$ 3.304,60</w:t>
            </w:r>
          </w:p>
        </w:tc>
        <w:tc>
          <w:tcPr>
            <w:tcW w:w="1055" w:type="dxa"/>
            <w:tcBorders>
              <w:top w:val="nil"/>
              <w:left w:val="nil"/>
              <w:bottom w:val="single" w:sz="4" w:space="0" w:color="auto"/>
              <w:right w:val="single" w:sz="4" w:space="0" w:color="auto"/>
            </w:tcBorders>
            <w:noWrap/>
            <w:vAlign w:val="center"/>
            <w:hideMark/>
          </w:tcPr>
          <w:p w14:paraId="325462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R$ 3.436,79</w:t>
            </w:r>
          </w:p>
        </w:tc>
        <w:tc>
          <w:tcPr>
            <w:tcW w:w="1055" w:type="dxa"/>
            <w:tcBorders>
              <w:top w:val="nil"/>
              <w:left w:val="nil"/>
              <w:bottom w:val="single" w:sz="4" w:space="0" w:color="auto"/>
              <w:right w:val="single" w:sz="4" w:space="0" w:color="auto"/>
            </w:tcBorders>
            <w:noWrap/>
            <w:vAlign w:val="center"/>
            <w:hideMark/>
          </w:tcPr>
          <w:p w14:paraId="6A62086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R$ 3.568,97</w:t>
            </w:r>
          </w:p>
        </w:tc>
        <w:tc>
          <w:tcPr>
            <w:tcW w:w="1055" w:type="dxa"/>
            <w:tcBorders>
              <w:top w:val="nil"/>
              <w:left w:val="nil"/>
              <w:bottom w:val="single" w:sz="4" w:space="0" w:color="auto"/>
              <w:right w:val="single" w:sz="4" w:space="0" w:color="auto"/>
            </w:tcBorders>
            <w:noWrap/>
            <w:vAlign w:val="center"/>
            <w:hideMark/>
          </w:tcPr>
          <w:p w14:paraId="4DEA7B1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R$ 3.701,15</w:t>
            </w:r>
          </w:p>
        </w:tc>
        <w:tc>
          <w:tcPr>
            <w:tcW w:w="1055" w:type="dxa"/>
            <w:tcBorders>
              <w:top w:val="nil"/>
              <w:left w:val="nil"/>
              <w:bottom w:val="single" w:sz="4" w:space="0" w:color="auto"/>
              <w:right w:val="single" w:sz="4" w:space="0" w:color="auto"/>
            </w:tcBorders>
            <w:noWrap/>
            <w:vAlign w:val="center"/>
            <w:hideMark/>
          </w:tcPr>
          <w:p w14:paraId="378109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R$ 3.833,34</w:t>
            </w:r>
          </w:p>
        </w:tc>
        <w:tc>
          <w:tcPr>
            <w:tcW w:w="1055" w:type="dxa"/>
            <w:tcBorders>
              <w:top w:val="nil"/>
              <w:left w:val="nil"/>
              <w:bottom w:val="single" w:sz="4" w:space="0" w:color="auto"/>
              <w:right w:val="single" w:sz="4" w:space="0" w:color="auto"/>
            </w:tcBorders>
            <w:noWrap/>
            <w:vAlign w:val="center"/>
            <w:hideMark/>
          </w:tcPr>
          <w:p w14:paraId="6C50C6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R$ 3.965,52</w:t>
            </w:r>
          </w:p>
        </w:tc>
        <w:tc>
          <w:tcPr>
            <w:tcW w:w="1055" w:type="dxa"/>
            <w:tcBorders>
              <w:top w:val="nil"/>
              <w:left w:val="nil"/>
              <w:bottom w:val="single" w:sz="4" w:space="0" w:color="auto"/>
              <w:right w:val="single" w:sz="4" w:space="0" w:color="auto"/>
            </w:tcBorders>
            <w:noWrap/>
            <w:vAlign w:val="center"/>
            <w:hideMark/>
          </w:tcPr>
          <w:p w14:paraId="71D7DE7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R$ 4.097,71</w:t>
            </w:r>
          </w:p>
        </w:tc>
        <w:tc>
          <w:tcPr>
            <w:tcW w:w="1055" w:type="dxa"/>
            <w:tcBorders>
              <w:top w:val="nil"/>
              <w:left w:val="nil"/>
              <w:bottom w:val="single" w:sz="4" w:space="0" w:color="auto"/>
              <w:right w:val="single" w:sz="4" w:space="0" w:color="auto"/>
            </w:tcBorders>
            <w:noWrap/>
            <w:vAlign w:val="center"/>
            <w:hideMark/>
          </w:tcPr>
          <w:p w14:paraId="017E6A0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R$ 4.229,89</w:t>
            </w:r>
          </w:p>
        </w:tc>
      </w:tr>
      <w:tr w:rsidR="00945CCB" w:rsidRPr="00154EB0" w14:paraId="3B993FA0"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3648534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55" w:type="dxa"/>
            <w:tcBorders>
              <w:top w:val="nil"/>
              <w:left w:val="nil"/>
              <w:bottom w:val="single" w:sz="4" w:space="0" w:color="auto"/>
              <w:right w:val="single" w:sz="4" w:space="0" w:color="auto"/>
            </w:tcBorders>
            <w:noWrap/>
            <w:vAlign w:val="center"/>
            <w:hideMark/>
          </w:tcPr>
          <w:p w14:paraId="0FAF231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R$ 3.294,29</w:t>
            </w:r>
          </w:p>
        </w:tc>
        <w:tc>
          <w:tcPr>
            <w:tcW w:w="1055" w:type="dxa"/>
            <w:tcBorders>
              <w:top w:val="nil"/>
              <w:left w:val="nil"/>
              <w:bottom w:val="single" w:sz="4" w:space="0" w:color="auto"/>
              <w:right w:val="single" w:sz="4" w:space="0" w:color="auto"/>
            </w:tcBorders>
            <w:noWrap/>
            <w:vAlign w:val="center"/>
            <w:hideMark/>
          </w:tcPr>
          <w:p w14:paraId="4CE1AC2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R$ 3.426,06</w:t>
            </w:r>
          </w:p>
        </w:tc>
        <w:tc>
          <w:tcPr>
            <w:tcW w:w="1055" w:type="dxa"/>
            <w:tcBorders>
              <w:top w:val="nil"/>
              <w:left w:val="nil"/>
              <w:bottom w:val="single" w:sz="4" w:space="0" w:color="auto"/>
              <w:right w:val="single" w:sz="4" w:space="0" w:color="auto"/>
            </w:tcBorders>
            <w:noWrap/>
            <w:vAlign w:val="center"/>
            <w:hideMark/>
          </w:tcPr>
          <w:p w14:paraId="08953D1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R$ 3.557,83</w:t>
            </w:r>
          </w:p>
        </w:tc>
        <w:tc>
          <w:tcPr>
            <w:tcW w:w="1055" w:type="dxa"/>
            <w:tcBorders>
              <w:top w:val="nil"/>
              <w:left w:val="nil"/>
              <w:bottom w:val="single" w:sz="4" w:space="0" w:color="auto"/>
              <w:right w:val="single" w:sz="4" w:space="0" w:color="auto"/>
            </w:tcBorders>
            <w:noWrap/>
            <w:vAlign w:val="center"/>
            <w:hideMark/>
          </w:tcPr>
          <w:p w14:paraId="6056542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R$ 3.689,60</w:t>
            </w:r>
          </w:p>
        </w:tc>
        <w:tc>
          <w:tcPr>
            <w:tcW w:w="1055" w:type="dxa"/>
            <w:tcBorders>
              <w:top w:val="nil"/>
              <w:left w:val="nil"/>
              <w:bottom w:val="single" w:sz="4" w:space="0" w:color="auto"/>
              <w:right w:val="single" w:sz="4" w:space="0" w:color="auto"/>
            </w:tcBorders>
            <w:noWrap/>
            <w:vAlign w:val="center"/>
            <w:hideMark/>
          </w:tcPr>
          <w:p w14:paraId="6AE84FF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R$ 3.821,38</w:t>
            </w:r>
          </w:p>
        </w:tc>
        <w:tc>
          <w:tcPr>
            <w:tcW w:w="1055" w:type="dxa"/>
            <w:tcBorders>
              <w:top w:val="nil"/>
              <w:left w:val="nil"/>
              <w:bottom w:val="single" w:sz="4" w:space="0" w:color="auto"/>
              <w:right w:val="single" w:sz="4" w:space="0" w:color="auto"/>
            </w:tcBorders>
            <w:noWrap/>
            <w:vAlign w:val="center"/>
            <w:hideMark/>
          </w:tcPr>
          <w:p w14:paraId="6D5075B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R$ 3.953,15</w:t>
            </w:r>
          </w:p>
        </w:tc>
        <w:tc>
          <w:tcPr>
            <w:tcW w:w="1055" w:type="dxa"/>
            <w:tcBorders>
              <w:top w:val="nil"/>
              <w:left w:val="nil"/>
              <w:bottom w:val="single" w:sz="4" w:space="0" w:color="auto"/>
              <w:right w:val="single" w:sz="4" w:space="0" w:color="auto"/>
            </w:tcBorders>
            <w:noWrap/>
            <w:vAlign w:val="center"/>
            <w:hideMark/>
          </w:tcPr>
          <w:p w14:paraId="42C1F11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R$ 4.084,92</w:t>
            </w:r>
          </w:p>
        </w:tc>
        <w:tc>
          <w:tcPr>
            <w:tcW w:w="1055" w:type="dxa"/>
            <w:tcBorders>
              <w:top w:val="nil"/>
              <w:left w:val="nil"/>
              <w:bottom w:val="single" w:sz="4" w:space="0" w:color="auto"/>
              <w:right w:val="single" w:sz="4" w:space="0" w:color="auto"/>
            </w:tcBorders>
            <w:noWrap/>
            <w:vAlign w:val="center"/>
            <w:hideMark/>
          </w:tcPr>
          <w:p w14:paraId="254AA49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R$ 4.216,69</w:t>
            </w:r>
          </w:p>
        </w:tc>
      </w:tr>
      <w:tr w:rsidR="00945CCB" w:rsidRPr="00154EB0" w14:paraId="64D46B64" w14:textId="77777777" w:rsidTr="00945CCB">
        <w:trPr>
          <w:gridAfter w:val="1"/>
          <w:wAfter w:w="7" w:type="dxa"/>
          <w:trHeight w:val="305"/>
        </w:trPr>
        <w:tc>
          <w:tcPr>
            <w:tcW w:w="888" w:type="dxa"/>
            <w:tcBorders>
              <w:top w:val="nil"/>
              <w:left w:val="single" w:sz="4" w:space="0" w:color="auto"/>
              <w:bottom w:val="single" w:sz="4" w:space="0" w:color="auto"/>
              <w:right w:val="single" w:sz="4" w:space="0" w:color="auto"/>
            </w:tcBorders>
            <w:noWrap/>
            <w:vAlign w:val="center"/>
            <w:hideMark/>
          </w:tcPr>
          <w:p w14:paraId="012A9FE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55" w:type="dxa"/>
            <w:tcBorders>
              <w:top w:val="nil"/>
              <w:left w:val="nil"/>
              <w:bottom w:val="single" w:sz="4" w:space="0" w:color="auto"/>
              <w:right w:val="single" w:sz="4" w:space="0" w:color="auto"/>
            </w:tcBorders>
            <w:noWrap/>
            <w:vAlign w:val="center"/>
            <w:hideMark/>
          </w:tcPr>
          <w:p w14:paraId="5B449B3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R$ 3.380,23</w:t>
            </w:r>
          </w:p>
        </w:tc>
        <w:tc>
          <w:tcPr>
            <w:tcW w:w="1055" w:type="dxa"/>
            <w:tcBorders>
              <w:top w:val="nil"/>
              <w:left w:val="nil"/>
              <w:bottom w:val="single" w:sz="4" w:space="0" w:color="auto"/>
              <w:right w:val="single" w:sz="4" w:space="0" w:color="auto"/>
            </w:tcBorders>
            <w:noWrap/>
            <w:vAlign w:val="center"/>
            <w:hideMark/>
          </w:tcPr>
          <w:p w14:paraId="7204297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R$ 3.515,44</w:t>
            </w:r>
          </w:p>
        </w:tc>
        <w:tc>
          <w:tcPr>
            <w:tcW w:w="1055" w:type="dxa"/>
            <w:tcBorders>
              <w:top w:val="nil"/>
              <w:left w:val="nil"/>
              <w:bottom w:val="single" w:sz="4" w:space="0" w:color="auto"/>
              <w:right w:val="single" w:sz="4" w:space="0" w:color="auto"/>
            </w:tcBorders>
            <w:noWrap/>
            <w:vAlign w:val="center"/>
            <w:hideMark/>
          </w:tcPr>
          <w:p w14:paraId="24B8537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R$ 3.650,65</w:t>
            </w:r>
          </w:p>
        </w:tc>
        <w:tc>
          <w:tcPr>
            <w:tcW w:w="1055" w:type="dxa"/>
            <w:tcBorders>
              <w:top w:val="nil"/>
              <w:left w:val="nil"/>
              <w:bottom w:val="single" w:sz="4" w:space="0" w:color="auto"/>
              <w:right w:val="single" w:sz="4" w:space="0" w:color="auto"/>
            </w:tcBorders>
            <w:noWrap/>
            <w:vAlign w:val="center"/>
            <w:hideMark/>
          </w:tcPr>
          <w:p w14:paraId="4E65BDF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R$ 3.785,86</w:t>
            </w:r>
          </w:p>
        </w:tc>
        <w:tc>
          <w:tcPr>
            <w:tcW w:w="1055" w:type="dxa"/>
            <w:tcBorders>
              <w:top w:val="nil"/>
              <w:left w:val="nil"/>
              <w:bottom w:val="single" w:sz="4" w:space="0" w:color="auto"/>
              <w:right w:val="single" w:sz="4" w:space="0" w:color="auto"/>
            </w:tcBorders>
            <w:noWrap/>
            <w:vAlign w:val="center"/>
            <w:hideMark/>
          </w:tcPr>
          <w:p w14:paraId="303665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R$ 3.921,06</w:t>
            </w:r>
          </w:p>
        </w:tc>
        <w:tc>
          <w:tcPr>
            <w:tcW w:w="1055" w:type="dxa"/>
            <w:tcBorders>
              <w:top w:val="nil"/>
              <w:left w:val="nil"/>
              <w:bottom w:val="single" w:sz="4" w:space="0" w:color="auto"/>
              <w:right w:val="single" w:sz="4" w:space="0" w:color="auto"/>
            </w:tcBorders>
            <w:noWrap/>
            <w:vAlign w:val="center"/>
            <w:hideMark/>
          </w:tcPr>
          <w:p w14:paraId="31E5BF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R$ 4.056,27</w:t>
            </w:r>
          </w:p>
        </w:tc>
        <w:tc>
          <w:tcPr>
            <w:tcW w:w="1055" w:type="dxa"/>
            <w:tcBorders>
              <w:top w:val="nil"/>
              <w:left w:val="nil"/>
              <w:bottom w:val="single" w:sz="4" w:space="0" w:color="auto"/>
              <w:right w:val="single" w:sz="4" w:space="0" w:color="auto"/>
            </w:tcBorders>
            <w:noWrap/>
            <w:vAlign w:val="center"/>
            <w:hideMark/>
          </w:tcPr>
          <w:p w14:paraId="55F8640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R$ 4.191,48</w:t>
            </w:r>
          </w:p>
        </w:tc>
        <w:tc>
          <w:tcPr>
            <w:tcW w:w="1055" w:type="dxa"/>
            <w:tcBorders>
              <w:top w:val="nil"/>
              <w:left w:val="nil"/>
              <w:bottom w:val="single" w:sz="4" w:space="0" w:color="auto"/>
              <w:right w:val="single" w:sz="4" w:space="0" w:color="auto"/>
            </w:tcBorders>
            <w:noWrap/>
            <w:vAlign w:val="center"/>
            <w:hideMark/>
          </w:tcPr>
          <w:p w14:paraId="3521981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R$ 4.326,69</w:t>
            </w:r>
          </w:p>
        </w:tc>
      </w:tr>
    </w:tbl>
    <w:p w14:paraId="4428CEA5" w14:textId="77777777" w:rsidR="00945CCB" w:rsidRPr="00154EB0" w:rsidRDefault="00945CCB" w:rsidP="00945CCB">
      <w:pPr>
        <w:spacing w:line="360" w:lineRule="auto"/>
        <w:rPr>
          <w:rFonts w:ascii="Times New Roman" w:hAnsi="Times New Roman"/>
          <w:b/>
          <w:sz w:val="20"/>
        </w:rPr>
      </w:pPr>
    </w:p>
    <w:p w14:paraId="6C8C5852" w14:textId="77777777" w:rsidR="00945CCB" w:rsidRPr="00154EB0" w:rsidRDefault="00945CCB" w:rsidP="00945CCB">
      <w:pPr>
        <w:spacing w:line="360" w:lineRule="auto"/>
        <w:rPr>
          <w:rFonts w:ascii="Times New Roman" w:hAnsi="Times New Roman"/>
          <w:bCs/>
          <w:sz w:val="20"/>
        </w:rPr>
      </w:pPr>
      <w:r w:rsidRPr="00154EB0">
        <w:rPr>
          <w:rFonts w:ascii="Times New Roman" w:hAnsi="Times New Roman"/>
          <w:b/>
          <w:sz w:val="20"/>
        </w:rPr>
        <w:t xml:space="preserve">TABELA 7 - CARGOS: </w:t>
      </w:r>
      <w:r w:rsidRPr="00154EB0">
        <w:rPr>
          <w:rFonts w:ascii="Times New Roman" w:hAnsi="Times New Roman"/>
          <w:bCs/>
          <w:sz w:val="20"/>
        </w:rPr>
        <w:t>Assistente Social, Terapeuta Ocupacional, Operador de Máquinas pesadas</w:t>
      </w:r>
    </w:p>
    <w:tbl>
      <w:tblPr>
        <w:tblW w:w="8820" w:type="dxa"/>
        <w:tblCellMar>
          <w:left w:w="70" w:type="dxa"/>
          <w:right w:w="70" w:type="dxa"/>
        </w:tblCellMar>
        <w:tblLook w:val="04A0" w:firstRow="1" w:lastRow="0" w:firstColumn="1" w:lastColumn="0" w:noHBand="0" w:noVBand="1"/>
      </w:tblPr>
      <w:tblGrid>
        <w:gridCol w:w="841"/>
        <w:gridCol w:w="1000"/>
        <w:gridCol w:w="1000"/>
        <w:gridCol w:w="1000"/>
        <w:gridCol w:w="1000"/>
        <w:gridCol w:w="1000"/>
        <w:gridCol w:w="1000"/>
        <w:gridCol w:w="1000"/>
        <w:gridCol w:w="1000"/>
      </w:tblGrid>
      <w:tr w:rsidR="00945CCB" w:rsidRPr="00154EB0" w14:paraId="36F56D22" w14:textId="77777777" w:rsidTr="00945CCB">
        <w:trPr>
          <w:trHeight w:val="30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5F252D76"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000" w:type="dxa"/>
            <w:gridSpan w:val="8"/>
            <w:tcBorders>
              <w:top w:val="single" w:sz="4" w:space="0" w:color="auto"/>
              <w:left w:val="nil"/>
              <w:bottom w:val="single" w:sz="4" w:space="0" w:color="auto"/>
              <w:right w:val="single" w:sz="4" w:space="0" w:color="auto"/>
            </w:tcBorders>
            <w:noWrap/>
            <w:vAlign w:val="center"/>
            <w:hideMark/>
          </w:tcPr>
          <w:p w14:paraId="304DE27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6C6083E9"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006887E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00" w:type="dxa"/>
            <w:tcBorders>
              <w:top w:val="nil"/>
              <w:left w:val="nil"/>
              <w:bottom w:val="single" w:sz="4" w:space="0" w:color="auto"/>
              <w:right w:val="single" w:sz="4" w:space="0" w:color="auto"/>
            </w:tcBorders>
            <w:noWrap/>
            <w:vAlign w:val="center"/>
            <w:hideMark/>
          </w:tcPr>
          <w:p w14:paraId="45322E2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00" w:type="dxa"/>
            <w:tcBorders>
              <w:top w:val="nil"/>
              <w:left w:val="nil"/>
              <w:bottom w:val="single" w:sz="4" w:space="0" w:color="auto"/>
              <w:right w:val="single" w:sz="4" w:space="0" w:color="auto"/>
            </w:tcBorders>
            <w:noWrap/>
            <w:vAlign w:val="center"/>
            <w:hideMark/>
          </w:tcPr>
          <w:p w14:paraId="3121D02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00" w:type="dxa"/>
            <w:tcBorders>
              <w:top w:val="nil"/>
              <w:left w:val="nil"/>
              <w:bottom w:val="single" w:sz="4" w:space="0" w:color="auto"/>
              <w:right w:val="single" w:sz="4" w:space="0" w:color="auto"/>
            </w:tcBorders>
            <w:noWrap/>
            <w:vAlign w:val="center"/>
            <w:hideMark/>
          </w:tcPr>
          <w:p w14:paraId="793B810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00" w:type="dxa"/>
            <w:tcBorders>
              <w:top w:val="nil"/>
              <w:left w:val="nil"/>
              <w:bottom w:val="single" w:sz="4" w:space="0" w:color="auto"/>
              <w:right w:val="single" w:sz="4" w:space="0" w:color="auto"/>
            </w:tcBorders>
            <w:noWrap/>
            <w:vAlign w:val="center"/>
            <w:hideMark/>
          </w:tcPr>
          <w:p w14:paraId="7AD18BA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00" w:type="dxa"/>
            <w:tcBorders>
              <w:top w:val="nil"/>
              <w:left w:val="nil"/>
              <w:bottom w:val="single" w:sz="4" w:space="0" w:color="auto"/>
              <w:right w:val="single" w:sz="4" w:space="0" w:color="auto"/>
            </w:tcBorders>
            <w:noWrap/>
            <w:vAlign w:val="center"/>
            <w:hideMark/>
          </w:tcPr>
          <w:p w14:paraId="53E6B89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00" w:type="dxa"/>
            <w:tcBorders>
              <w:top w:val="nil"/>
              <w:left w:val="nil"/>
              <w:bottom w:val="single" w:sz="4" w:space="0" w:color="auto"/>
              <w:right w:val="single" w:sz="4" w:space="0" w:color="auto"/>
            </w:tcBorders>
            <w:noWrap/>
            <w:vAlign w:val="center"/>
            <w:hideMark/>
          </w:tcPr>
          <w:p w14:paraId="5543701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00" w:type="dxa"/>
            <w:tcBorders>
              <w:top w:val="nil"/>
              <w:left w:val="nil"/>
              <w:bottom w:val="single" w:sz="4" w:space="0" w:color="auto"/>
              <w:right w:val="single" w:sz="4" w:space="0" w:color="auto"/>
            </w:tcBorders>
            <w:noWrap/>
            <w:vAlign w:val="center"/>
            <w:hideMark/>
          </w:tcPr>
          <w:p w14:paraId="1730CF6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00" w:type="dxa"/>
            <w:tcBorders>
              <w:top w:val="nil"/>
              <w:left w:val="nil"/>
              <w:bottom w:val="single" w:sz="4" w:space="0" w:color="auto"/>
              <w:right w:val="single" w:sz="4" w:space="0" w:color="auto"/>
            </w:tcBorders>
            <w:noWrap/>
            <w:vAlign w:val="center"/>
            <w:hideMark/>
          </w:tcPr>
          <w:p w14:paraId="46920F4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33B97013"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4DB1642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00" w:type="dxa"/>
            <w:tcBorders>
              <w:top w:val="nil"/>
              <w:left w:val="nil"/>
              <w:bottom w:val="single" w:sz="4" w:space="0" w:color="auto"/>
              <w:right w:val="single" w:sz="4" w:space="0" w:color="auto"/>
            </w:tcBorders>
            <w:noWrap/>
            <w:vAlign w:val="center"/>
            <w:hideMark/>
          </w:tcPr>
          <w:p w14:paraId="295CE6C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R$ 3.151,06</w:t>
            </w:r>
          </w:p>
        </w:tc>
        <w:tc>
          <w:tcPr>
            <w:tcW w:w="1000" w:type="dxa"/>
            <w:tcBorders>
              <w:top w:val="nil"/>
              <w:left w:val="nil"/>
              <w:bottom w:val="single" w:sz="4" w:space="0" w:color="auto"/>
              <w:right w:val="single" w:sz="4" w:space="0" w:color="auto"/>
            </w:tcBorders>
            <w:noWrap/>
            <w:vAlign w:val="center"/>
            <w:hideMark/>
          </w:tcPr>
          <w:p w14:paraId="6C0EC86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R$ 3.277,10</w:t>
            </w:r>
          </w:p>
        </w:tc>
        <w:tc>
          <w:tcPr>
            <w:tcW w:w="1000" w:type="dxa"/>
            <w:tcBorders>
              <w:top w:val="nil"/>
              <w:left w:val="nil"/>
              <w:bottom w:val="single" w:sz="4" w:space="0" w:color="auto"/>
              <w:right w:val="single" w:sz="4" w:space="0" w:color="auto"/>
            </w:tcBorders>
            <w:noWrap/>
            <w:vAlign w:val="center"/>
            <w:hideMark/>
          </w:tcPr>
          <w:p w14:paraId="0E2BA67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R$ 3.403,14</w:t>
            </w:r>
          </w:p>
        </w:tc>
        <w:tc>
          <w:tcPr>
            <w:tcW w:w="1000" w:type="dxa"/>
            <w:tcBorders>
              <w:top w:val="nil"/>
              <w:left w:val="nil"/>
              <w:bottom w:val="single" w:sz="4" w:space="0" w:color="auto"/>
              <w:right w:val="single" w:sz="4" w:space="0" w:color="auto"/>
            </w:tcBorders>
            <w:noWrap/>
            <w:vAlign w:val="center"/>
            <w:hideMark/>
          </w:tcPr>
          <w:p w14:paraId="3B9CCA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R$ 3.529,19</w:t>
            </w:r>
          </w:p>
        </w:tc>
        <w:tc>
          <w:tcPr>
            <w:tcW w:w="1000" w:type="dxa"/>
            <w:tcBorders>
              <w:top w:val="nil"/>
              <w:left w:val="nil"/>
              <w:bottom w:val="single" w:sz="4" w:space="0" w:color="auto"/>
              <w:right w:val="single" w:sz="4" w:space="0" w:color="auto"/>
            </w:tcBorders>
            <w:noWrap/>
            <w:vAlign w:val="center"/>
            <w:hideMark/>
          </w:tcPr>
          <w:p w14:paraId="08FEBF3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R$ 3.655,23</w:t>
            </w:r>
          </w:p>
        </w:tc>
        <w:tc>
          <w:tcPr>
            <w:tcW w:w="1000" w:type="dxa"/>
            <w:tcBorders>
              <w:top w:val="nil"/>
              <w:left w:val="nil"/>
              <w:bottom w:val="single" w:sz="4" w:space="0" w:color="auto"/>
              <w:right w:val="single" w:sz="4" w:space="0" w:color="auto"/>
            </w:tcBorders>
            <w:noWrap/>
            <w:vAlign w:val="center"/>
            <w:hideMark/>
          </w:tcPr>
          <w:p w14:paraId="2FF976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R$ 3.781,27</w:t>
            </w:r>
          </w:p>
        </w:tc>
        <w:tc>
          <w:tcPr>
            <w:tcW w:w="1000" w:type="dxa"/>
            <w:tcBorders>
              <w:top w:val="nil"/>
              <w:left w:val="nil"/>
              <w:bottom w:val="single" w:sz="4" w:space="0" w:color="auto"/>
              <w:right w:val="single" w:sz="4" w:space="0" w:color="auto"/>
            </w:tcBorders>
            <w:noWrap/>
            <w:vAlign w:val="center"/>
            <w:hideMark/>
          </w:tcPr>
          <w:p w14:paraId="10335E0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R$ 3.907,31</w:t>
            </w:r>
          </w:p>
        </w:tc>
        <w:tc>
          <w:tcPr>
            <w:tcW w:w="1000" w:type="dxa"/>
            <w:tcBorders>
              <w:top w:val="nil"/>
              <w:left w:val="nil"/>
              <w:bottom w:val="single" w:sz="4" w:space="0" w:color="auto"/>
              <w:right w:val="single" w:sz="4" w:space="0" w:color="auto"/>
            </w:tcBorders>
            <w:noWrap/>
            <w:vAlign w:val="center"/>
            <w:hideMark/>
          </w:tcPr>
          <w:p w14:paraId="1DAA924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R$ 4.033,36</w:t>
            </w:r>
          </w:p>
        </w:tc>
      </w:tr>
      <w:tr w:rsidR="00945CCB" w:rsidRPr="00154EB0" w14:paraId="3DD8F138"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6C0D660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00" w:type="dxa"/>
            <w:tcBorders>
              <w:top w:val="nil"/>
              <w:left w:val="nil"/>
              <w:bottom w:val="single" w:sz="4" w:space="0" w:color="auto"/>
              <w:right w:val="single" w:sz="4" w:space="0" w:color="auto"/>
            </w:tcBorders>
            <w:noWrap/>
            <w:vAlign w:val="center"/>
            <w:hideMark/>
          </w:tcPr>
          <w:p w14:paraId="59105F0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R$ 3.245,59</w:t>
            </w:r>
          </w:p>
        </w:tc>
        <w:tc>
          <w:tcPr>
            <w:tcW w:w="1000" w:type="dxa"/>
            <w:tcBorders>
              <w:top w:val="nil"/>
              <w:left w:val="nil"/>
              <w:bottom w:val="single" w:sz="4" w:space="0" w:color="auto"/>
              <w:right w:val="single" w:sz="4" w:space="0" w:color="auto"/>
            </w:tcBorders>
            <w:noWrap/>
            <w:vAlign w:val="center"/>
            <w:hideMark/>
          </w:tcPr>
          <w:p w14:paraId="64198D6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R$ 3.375,42</w:t>
            </w:r>
          </w:p>
        </w:tc>
        <w:tc>
          <w:tcPr>
            <w:tcW w:w="1000" w:type="dxa"/>
            <w:tcBorders>
              <w:top w:val="nil"/>
              <w:left w:val="nil"/>
              <w:bottom w:val="single" w:sz="4" w:space="0" w:color="auto"/>
              <w:right w:val="single" w:sz="4" w:space="0" w:color="auto"/>
            </w:tcBorders>
            <w:noWrap/>
            <w:vAlign w:val="center"/>
            <w:hideMark/>
          </w:tcPr>
          <w:p w14:paraId="435221F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R$ 3.505,24</w:t>
            </w:r>
          </w:p>
        </w:tc>
        <w:tc>
          <w:tcPr>
            <w:tcW w:w="1000" w:type="dxa"/>
            <w:tcBorders>
              <w:top w:val="nil"/>
              <w:left w:val="nil"/>
              <w:bottom w:val="single" w:sz="4" w:space="0" w:color="auto"/>
              <w:right w:val="single" w:sz="4" w:space="0" w:color="auto"/>
            </w:tcBorders>
            <w:noWrap/>
            <w:vAlign w:val="center"/>
            <w:hideMark/>
          </w:tcPr>
          <w:p w14:paraId="40EE35D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R$ 3.635,06</w:t>
            </w:r>
          </w:p>
        </w:tc>
        <w:tc>
          <w:tcPr>
            <w:tcW w:w="1000" w:type="dxa"/>
            <w:tcBorders>
              <w:top w:val="nil"/>
              <w:left w:val="nil"/>
              <w:bottom w:val="single" w:sz="4" w:space="0" w:color="auto"/>
              <w:right w:val="single" w:sz="4" w:space="0" w:color="auto"/>
            </w:tcBorders>
            <w:noWrap/>
            <w:vAlign w:val="center"/>
            <w:hideMark/>
          </w:tcPr>
          <w:p w14:paraId="0D9407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R$ 3.764,89</w:t>
            </w:r>
          </w:p>
        </w:tc>
        <w:tc>
          <w:tcPr>
            <w:tcW w:w="1000" w:type="dxa"/>
            <w:tcBorders>
              <w:top w:val="nil"/>
              <w:left w:val="nil"/>
              <w:bottom w:val="single" w:sz="4" w:space="0" w:color="auto"/>
              <w:right w:val="single" w:sz="4" w:space="0" w:color="auto"/>
            </w:tcBorders>
            <w:noWrap/>
            <w:vAlign w:val="center"/>
            <w:hideMark/>
          </w:tcPr>
          <w:p w14:paraId="02E4C25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R$ 3.894,71</w:t>
            </w:r>
          </w:p>
        </w:tc>
        <w:tc>
          <w:tcPr>
            <w:tcW w:w="1000" w:type="dxa"/>
            <w:tcBorders>
              <w:top w:val="nil"/>
              <w:left w:val="nil"/>
              <w:bottom w:val="single" w:sz="4" w:space="0" w:color="auto"/>
              <w:right w:val="single" w:sz="4" w:space="0" w:color="auto"/>
            </w:tcBorders>
            <w:noWrap/>
            <w:vAlign w:val="center"/>
            <w:hideMark/>
          </w:tcPr>
          <w:p w14:paraId="1D00276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R$ 4.024,53</w:t>
            </w:r>
          </w:p>
        </w:tc>
        <w:tc>
          <w:tcPr>
            <w:tcW w:w="1000" w:type="dxa"/>
            <w:tcBorders>
              <w:top w:val="nil"/>
              <w:left w:val="nil"/>
              <w:bottom w:val="single" w:sz="4" w:space="0" w:color="auto"/>
              <w:right w:val="single" w:sz="4" w:space="0" w:color="auto"/>
            </w:tcBorders>
            <w:noWrap/>
            <w:vAlign w:val="center"/>
            <w:hideMark/>
          </w:tcPr>
          <w:p w14:paraId="29F52D5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R$ 4.154,36</w:t>
            </w:r>
          </w:p>
        </w:tc>
      </w:tr>
      <w:tr w:rsidR="00945CCB" w:rsidRPr="00154EB0" w14:paraId="62763393"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46AAB4E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00" w:type="dxa"/>
            <w:tcBorders>
              <w:top w:val="nil"/>
              <w:left w:val="nil"/>
              <w:bottom w:val="single" w:sz="4" w:space="0" w:color="auto"/>
              <w:right w:val="single" w:sz="4" w:space="0" w:color="auto"/>
            </w:tcBorders>
            <w:noWrap/>
            <w:vAlign w:val="center"/>
            <w:hideMark/>
          </w:tcPr>
          <w:p w14:paraId="1DEBE2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R$ 3.340,12</w:t>
            </w:r>
          </w:p>
        </w:tc>
        <w:tc>
          <w:tcPr>
            <w:tcW w:w="1000" w:type="dxa"/>
            <w:tcBorders>
              <w:top w:val="nil"/>
              <w:left w:val="nil"/>
              <w:bottom w:val="single" w:sz="4" w:space="0" w:color="auto"/>
              <w:right w:val="single" w:sz="4" w:space="0" w:color="auto"/>
            </w:tcBorders>
            <w:noWrap/>
            <w:vAlign w:val="center"/>
            <w:hideMark/>
          </w:tcPr>
          <w:p w14:paraId="7D4FEE3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R$ 3.473,73</w:t>
            </w:r>
          </w:p>
        </w:tc>
        <w:tc>
          <w:tcPr>
            <w:tcW w:w="1000" w:type="dxa"/>
            <w:tcBorders>
              <w:top w:val="nil"/>
              <w:left w:val="nil"/>
              <w:bottom w:val="single" w:sz="4" w:space="0" w:color="auto"/>
              <w:right w:val="single" w:sz="4" w:space="0" w:color="auto"/>
            </w:tcBorders>
            <w:noWrap/>
            <w:vAlign w:val="center"/>
            <w:hideMark/>
          </w:tcPr>
          <w:p w14:paraId="7E73DF4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R$ 3.607,33</w:t>
            </w:r>
          </w:p>
        </w:tc>
        <w:tc>
          <w:tcPr>
            <w:tcW w:w="1000" w:type="dxa"/>
            <w:tcBorders>
              <w:top w:val="nil"/>
              <w:left w:val="nil"/>
              <w:bottom w:val="single" w:sz="4" w:space="0" w:color="auto"/>
              <w:right w:val="single" w:sz="4" w:space="0" w:color="auto"/>
            </w:tcBorders>
            <w:noWrap/>
            <w:vAlign w:val="center"/>
            <w:hideMark/>
          </w:tcPr>
          <w:p w14:paraId="3E4A3C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R$ 3.740,94</w:t>
            </w:r>
          </w:p>
        </w:tc>
        <w:tc>
          <w:tcPr>
            <w:tcW w:w="1000" w:type="dxa"/>
            <w:tcBorders>
              <w:top w:val="nil"/>
              <w:left w:val="nil"/>
              <w:bottom w:val="single" w:sz="4" w:space="0" w:color="auto"/>
              <w:right w:val="single" w:sz="4" w:space="0" w:color="auto"/>
            </w:tcBorders>
            <w:noWrap/>
            <w:vAlign w:val="center"/>
            <w:hideMark/>
          </w:tcPr>
          <w:p w14:paraId="4101D44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R$ 3.874,54</w:t>
            </w:r>
          </w:p>
        </w:tc>
        <w:tc>
          <w:tcPr>
            <w:tcW w:w="1000" w:type="dxa"/>
            <w:tcBorders>
              <w:top w:val="nil"/>
              <w:left w:val="nil"/>
              <w:bottom w:val="single" w:sz="4" w:space="0" w:color="auto"/>
              <w:right w:val="single" w:sz="4" w:space="0" w:color="auto"/>
            </w:tcBorders>
            <w:noWrap/>
            <w:vAlign w:val="center"/>
            <w:hideMark/>
          </w:tcPr>
          <w:p w14:paraId="7E386BB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R$ 4.008,15</w:t>
            </w:r>
          </w:p>
        </w:tc>
        <w:tc>
          <w:tcPr>
            <w:tcW w:w="1000" w:type="dxa"/>
            <w:tcBorders>
              <w:top w:val="nil"/>
              <w:left w:val="nil"/>
              <w:bottom w:val="single" w:sz="4" w:space="0" w:color="auto"/>
              <w:right w:val="single" w:sz="4" w:space="0" w:color="auto"/>
            </w:tcBorders>
            <w:noWrap/>
            <w:vAlign w:val="center"/>
            <w:hideMark/>
          </w:tcPr>
          <w:p w14:paraId="5589753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R$ 4.141,75</w:t>
            </w:r>
          </w:p>
        </w:tc>
        <w:tc>
          <w:tcPr>
            <w:tcW w:w="1000" w:type="dxa"/>
            <w:tcBorders>
              <w:top w:val="nil"/>
              <w:left w:val="nil"/>
              <w:bottom w:val="single" w:sz="4" w:space="0" w:color="auto"/>
              <w:right w:val="single" w:sz="4" w:space="0" w:color="auto"/>
            </w:tcBorders>
            <w:noWrap/>
            <w:vAlign w:val="center"/>
            <w:hideMark/>
          </w:tcPr>
          <w:p w14:paraId="1561C2A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R$ 4.275,36</w:t>
            </w:r>
          </w:p>
        </w:tc>
      </w:tr>
      <w:tr w:rsidR="00945CCB" w:rsidRPr="00154EB0" w14:paraId="187DC1FB"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6BA5683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00" w:type="dxa"/>
            <w:tcBorders>
              <w:top w:val="nil"/>
              <w:left w:val="nil"/>
              <w:bottom w:val="single" w:sz="4" w:space="0" w:color="auto"/>
              <w:right w:val="single" w:sz="4" w:space="0" w:color="auto"/>
            </w:tcBorders>
            <w:noWrap/>
            <w:vAlign w:val="center"/>
            <w:hideMark/>
          </w:tcPr>
          <w:p w14:paraId="439CE4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R$ 3.434,66</w:t>
            </w:r>
          </w:p>
        </w:tc>
        <w:tc>
          <w:tcPr>
            <w:tcW w:w="1000" w:type="dxa"/>
            <w:tcBorders>
              <w:top w:val="nil"/>
              <w:left w:val="nil"/>
              <w:bottom w:val="single" w:sz="4" w:space="0" w:color="auto"/>
              <w:right w:val="single" w:sz="4" w:space="0" w:color="auto"/>
            </w:tcBorders>
            <w:noWrap/>
            <w:vAlign w:val="center"/>
            <w:hideMark/>
          </w:tcPr>
          <w:p w14:paraId="74EB2BB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R$ 3.572,04</w:t>
            </w:r>
          </w:p>
        </w:tc>
        <w:tc>
          <w:tcPr>
            <w:tcW w:w="1000" w:type="dxa"/>
            <w:tcBorders>
              <w:top w:val="nil"/>
              <w:left w:val="nil"/>
              <w:bottom w:val="single" w:sz="4" w:space="0" w:color="auto"/>
              <w:right w:val="single" w:sz="4" w:space="0" w:color="auto"/>
            </w:tcBorders>
            <w:noWrap/>
            <w:vAlign w:val="center"/>
            <w:hideMark/>
          </w:tcPr>
          <w:p w14:paraId="7CF874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R$ 3.709,43</w:t>
            </w:r>
          </w:p>
        </w:tc>
        <w:tc>
          <w:tcPr>
            <w:tcW w:w="1000" w:type="dxa"/>
            <w:tcBorders>
              <w:top w:val="nil"/>
              <w:left w:val="nil"/>
              <w:bottom w:val="single" w:sz="4" w:space="0" w:color="auto"/>
              <w:right w:val="single" w:sz="4" w:space="0" w:color="auto"/>
            </w:tcBorders>
            <w:noWrap/>
            <w:vAlign w:val="center"/>
            <w:hideMark/>
          </w:tcPr>
          <w:p w14:paraId="629C2F3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R$ 3.846,81</w:t>
            </w:r>
          </w:p>
        </w:tc>
        <w:tc>
          <w:tcPr>
            <w:tcW w:w="1000" w:type="dxa"/>
            <w:tcBorders>
              <w:top w:val="nil"/>
              <w:left w:val="nil"/>
              <w:bottom w:val="single" w:sz="4" w:space="0" w:color="auto"/>
              <w:right w:val="single" w:sz="4" w:space="0" w:color="auto"/>
            </w:tcBorders>
            <w:noWrap/>
            <w:vAlign w:val="center"/>
            <w:hideMark/>
          </w:tcPr>
          <w:p w14:paraId="1CCD5EA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R$ 3.984,20</w:t>
            </w:r>
          </w:p>
        </w:tc>
        <w:tc>
          <w:tcPr>
            <w:tcW w:w="1000" w:type="dxa"/>
            <w:tcBorders>
              <w:top w:val="nil"/>
              <w:left w:val="nil"/>
              <w:bottom w:val="single" w:sz="4" w:space="0" w:color="auto"/>
              <w:right w:val="single" w:sz="4" w:space="0" w:color="auto"/>
            </w:tcBorders>
            <w:noWrap/>
            <w:vAlign w:val="center"/>
            <w:hideMark/>
          </w:tcPr>
          <w:p w14:paraId="0DB3F8B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R$ 4.121,59</w:t>
            </w:r>
          </w:p>
        </w:tc>
        <w:tc>
          <w:tcPr>
            <w:tcW w:w="1000" w:type="dxa"/>
            <w:tcBorders>
              <w:top w:val="nil"/>
              <w:left w:val="nil"/>
              <w:bottom w:val="single" w:sz="4" w:space="0" w:color="auto"/>
              <w:right w:val="single" w:sz="4" w:space="0" w:color="auto"/>
            </w:tcBorders>
            <w:noWrap/>
            <w:vAlign w:val="center"/>
            <w:hideMark/>
          </w:tcPr>
          <w:p w14:paraId="4C586C9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R$ 4.258,97</w:t>
            </w:r>
          </w:p>
        </w:tc>
        <w:tc>
          <w:tcPr>
            <w:tcW w:w="1000" w:type="dxa"/>
            <w:tcBorders>
              <w:top w:val="nil"/>
              <w:left w:val="nil"/>
              <w:bottom w:val="single" w:sz="4" w:space="0" w:color="auto"/>
              <w:right w:val="single" w:sz="4" w:space="0" w:color="auto"/>
            </w:tcBorders>
            <w:noWrap/>
            <w:vAlign w:val="center"/>
            <w:hideMark/>
          </w:tcPr>
          <w:p w14:paraId="774B22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R$ 4.396,36</w:t>
            </w:r>
          </w:p>
        </w:tc>
      </w:tr>
      <w:tr w:rsidR="00945CCB" w:rsidRPr="00154EB0" w14:paraId="703A17CF"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2B87752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00" w:type="dxa"/>
            <w:tcBorders>
              <w:top w:val="nil"/>
              <w:left w:val="nil"/>
              <w:bottom w:val="single" w:sz="4" w:space="0" w:color="auto"/>
              <w:right w:val="single" w:sz="4" w:space="0" w:color="auto"/>
            </w:tcBorders>
            <w:noWrap/>
            <w:vAlign w:val="center"/>
            <w:hideMark/>
          </w:tcPr>
          <w:p w14:paraId="06A6312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R$ 3.635,06</w:t>
            </w:r>
          </w:p>
        </w:tc>
        <w:tc>
          <w:tcPr>
            <w:tcW w:w="1000" w:type="dxa"/>
            <w:tcBorders>
              <w:top w:val="nil"/>
              <w:left w:val="nil"/>
              <w:bottom w:val="single" w:sz="4" w:space="0" w:color="auto"/>
              <w:right w:val="single" w:sz="4" w:space="0" w:color="auto"/>
            </w:tcBorders>
            <w:noWrap/>
            <w:vAlign w:val="center"/>
            <w:hideMark/>
          </w:tcPr>
          <w:p w14:paraId="30B7C8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R$ 3.780,47</w:t>
            </w:r>
          </w:p>
        </w:tc>
        <w:tc>
          <w:tcPr>
            <w:tcW w:w="1000" w:type="dxa"/>
            <w:tcBorders>
              <w:top w:val="nil"/>
              <w:left w:val="nil"/>
              <w:bottom w:val="single" w:sz="4" w:space="0" w:color="auto"/>
              <w:right w:val="single" w:sz="4" w:space="0" w:color="auto"/>
            </w:tcBorders>
            <w:noWrap/>
            <w:vAlign w:val="center"/>
            <w:hideMark/>
          </w:tcPr>
          <w:p w14:paraId="1598BC2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R$ 3.925,87</w:t>
            </w:r>
          </w:p>
        </w:tc>
        <w:tc>
          <w:tcPr>
            <w:tcW w:w="1000" w:type="dxa"/>
            <w:tcBorders>
              <w:top w:val="nil"/>
              <w:left w:val="nil"/>
              <w:bottom w:val="single" w:sz="4" w:space="0" w:color="auto"/>
              <w:right w:val="single" w:sz="4" w:space="0" w:color="auto"/>
            </w:tcBorders>
            <w:noWrap/>
            <w:vAlign w:val="center"/>
            <w:hideMark/>
          </w:tcPr>
          <w:p w14:paraId="1F77F59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R$ 4.071,27</w:t>
            </w:r>
          </w:p>
        </w:tc>
        <w:tc>
          <w:tcPr>
            <w:tcW w:w="1000" w:type="dxa"/>
            <w:tcBorders>
              <w:top w:val="nil"/>
              <w:left w:val="nil"/>
              <w:bottom w:val="single" w:sz="4" w:space="0" w:color="auto"/>
              <w:right w:val="single" w:sz="4" w:space="0" w:color="auto"/>
            </w:tcBorders>
            <w:noWrap/>
            <w:vAlign w:val="center"/>
            <w:hideMark/>
          </w:tcPr>
          <w:p w14:paraId="5814B91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R$ 4.216,67</w:t>
            </w:r>
          </w:p>
        </w:tc>
        <w:tc>
          <w:tcPr>
            <w:tcW w:w="1000" w:type="dxa"/>
            <w:tcBorders>
              <w:top w:val="nil"/>
              <w:left w:val="nil"/>
              <w:bottom w:val="single" w:sz="4" w:space="0" w:color="auto"/>
              <w:right w:val="single" w:sz="4" w:space="0" w:color="auto"/>
            </w:tcBorders>
            <w:noWrap/>
            <w:vAlign w:val="center"/>
            <w:hideMark/>
          </w:tcPr>
          <w:p w14:paraId="2E0E1D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R$ 4.362,08</w:t>
            </w:r>
          </w:p>
        </w:tc>
        <w:tc>
          <w:tcPr>
            <w:tcW w:w="1000" w:type="dxa"/>
            <w:tcBorders>
              <w:top w:val="nil"/>
              <w:left w:val="nil"/>
              <w:bottom w:val="single" w:sz="4" w:space="0" w:color="auto"/>
              <w:right w:val="single" w:sz="4" w:space="0" w:color="auto"/>
            </w:tcBorders>
            <w:noWrap/>
            <w:vAlign w:val="center"/>
            <w:hideMark/>
          </w:tcPr>
          <w:p w14:paraId="6E82DF9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R$ 4.507,48</w:t>
            </w:r>
          </w:p>
        </w:tc>
        <w:tc>
          <w:tcPr>
            <w:tcW w:w="1000" w:type="dxa"/>
            <w:tcBorders>
              <w:top w:val="nil"/>
              <w:left w:val="nil"/>
              <w:bottom w:val="single" w:sz="4" w:space="0" w:color="auto"/>
              <w:right w:val="single" w:sz="4" w:space="0" w:color="auto"/>
            </w:tcBorders>
            <w:noWrap/>
            <w:vAlign w:val="center"/>
            <w:hideMark/>
          </w:tcPr>
          <w:p w14:paraId="2DC8177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R$ 4.652,88</w:t>
            </w:r>
          </w:p>
        </w:tc>
      </w:tr>
      <w:tr w:rsidR="00945CCB" w:rsidRPr="00154EB0" w14:paraId="0D6B0ABE"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7FB054A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00" w:type="dxa"/>
            <w:tcBorders>
              <w:top w:val="nil"/>
              <w:left w:val="nil"/>
              <w:bottom w:val="single" w:sz="4" w:space="0" w:color="auto"/>
              <w:right w:val="single" w:sz="4" w:space="0" w:color="auto"/>
            </w:tcBorders>
            <w:noWrap/>
            <w:vAlign w:val="center"/>
            <w:hideMark/>
          </w:tcPr>
          <w:p w14:paraId="2AABD58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R$ 3.623,72</w:t>
            </w:r>
          </w:p>
        </w:tc>
        <w:tc>
          <w:tcPr>
            <w:tcW w:w="1000" w:type="dxa"/>
            <w:tcBorders>
              <w:top w:val="nil"/>
              <w:left w:val="nil"/>
              <w:bottom w:val="single" w:sz="4" w:space="0" w:color="auto"/>
              <w:right w:val="single" w:sz="4" w:space="0" w:color="auto"/>
            </w:tcBorders>
            <w:noWrap/>
            <w:vAlign w:val="center"/>
            <w:hideMark/>
          </w:tcPr>
          <w:p w14:paraId="1D2C17B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R$ 3.768,67</w:t>
            </w:r>
          </w:p>
        </w:tc>
        <w:tc>
          <w:tcPr>
            <w:tcW w:w="1000" w:type="dxa"/>
            <w:tcBorders>
              <w:top w:val="nil"/>
              <w:left w:val="nil"/>
              <w:bottom w:val="single" w:sz="4" w:space="0" w:color="auto"/>
              <w:right w:val="single" w:sz="4" w:space="0" w:color="auto"/>
            </w:tcBorders>
            <w:noWrap/>
            <w:vAlign w:val="center"/>
            <w:hideMark/>
          </w:tcPr>
          <w:p w14:paraId="3F97196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R$ 3.913,62</w:t>
            </w:r>
          </w:p>
        </w:tc>
        <w:tc>
          <w:tcPr>
            <w:tcW w:w="1000" w:type="dxa"/>
            <w:tcBorders>
              <w:top w:val="nil"/>
              <w:left w:val="nil"/>
              <w:bottom w:val="single" w:sz="4" w:space="0" w:color="auto"/>
              <w:right w:val="single" w:sz="4" w:space="0" w:color="auto"/>
            </w:tcBorders>
            <w:noWrap/>
            <w:vAlign w:val="center"/>
            <w:hideMark/>
          </w:tcPr>
          <w:p w14:paraId="22B7692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R$ 4.058,57</w:t>
            </w:r>
          </w:p>
        </w:tc>
        <w:tc>
          <w:tcPr>
            <w:tcW w:w="1000" w:type="dxa"/>
            <w:tcBorders>
              <w:top w:val="nil"/>
              <w:left w:val="nil"/>
              <w:bottom w:val="single" w:sz="4" w:space="0" w:color="auto"/>
              <w:right w:val="single" w:sz="4" w:space="0" w:color="auto"/>
            </w:tcBorders>
            <w:noWrap/>
            <w:vAlign w:val="center"/>
            <w:hideMark/>
          </w:tcPr>
          <w:p w14:paraId="7149CEF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R$ 4.203,51</w:t>
            </w:r>
          </w:p>
        </w:tc>
        <w:tc>
          <w:tcPr>
            <w:tcW w:w="1000" w:type="dxa"/>
            <w:tcBorders>
              <w:top w:val="nil"/>
              <w:left w:val="nil"/>
              <w:bottom w:val="single" w:sz="4" w:space="0" w:color="auto"/>
              <w:right w:val="single" w:sz="4" w:space="0" w:color="auto"/>
            </w:tcBorders>
            <w:noWrap/>
            <w:vAlign w:val="center"/>
            <w:hideMark/>
          </w:tcPr>
          <w:p w14:paraId="3796A7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R$ 4.348,46</w:t>
            </w:r>
          </w:p>
        </w:tc>
        <w:tc>
          <w:tcPr>
            <w:tcW w:w="1000" w:type="dxa"/>
            <w:tcBorders>
              <w:top w:val="nil"/>
              <w:left w:val="nil"/>
              <w:bottom w:val="single" w:sz="4" w:space="0" w:color="auto"/>
              <w:right w:val="single" w:sz="4" w:space="0" w:color="auto"/>
            </w:tcBorders>
            <w:noWrap/>
            <w:vAlign w:val="center"/>
            <w:hideMark/>
          </w:tcPr>
          <w:p w14:paraId="299A953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R$ 4.493,41</w:t>
            </w:r>
          </w:p>
        </w:tc>
        <w:tc>
          <w:tcPr>
            <w:tcW w:w="1000" w:type="dxa"/>
            <w:tcBorders>
              <w:top w:val="nil"/>
              <w:left w:val="nil"/>
              <w:bottom w:val="single" w:sz="4" w:space="0" w:color="auto"/>
              <w:right w:val="single" w:sz="4" w:space="0" w:color="auto"/>
            </w:tcBorders>
            <w:noWrap/>
            <w:vAlign w:val="center"/>
            <w:hideMark/>
          </w:tcPr>
          <w:p w14:paraId="2A5B58D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R$ 4.638,36</w:t>
            </w:r>
          </w:p>
        </w:tc>
      </w:tr>
      <w:tr w:rsidR="00945CCB" w:rsidRPr="00154EB0" w14:paraId="43E9E22D"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5E87D31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00" w:type="dxa"/>
            <w:tcBorders>
              <w:top w:val="nil"/>
              <w:left w:val="nil"/>
              <w:bottom w:val="single" w:sz="4" w:space="0" w:color="auto"/>
              <w:right w:val="single" w:sz="4" w:space="0" w:color="auto"/>
            </w:tcBorders>
            <w:noWrap/>
            <w:vAlign w:val="center"/>
            <w:hideMark/>
          </w:tcPr>
          <w:p w14:paraId="1BB92E4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R$ 3.718,25</w:t>
            </w:r>
          </w:p>
        </w:tc>
        <w:tc>
          <w:tcPr>
            <w:tcW w:w="1000" w:type="dxa"/>
            <w:tcBorders>
              <w:top w:val="nil"/>
              <w:left w:val="nil"/>
              <w:bottom w:val="single" w:sz="4" w:space="0" w:color="auto"/>
              <w:right w:val="single" w:sz="4" w:space="0" w:color="auto"/>
            </w:tcBorders>
            <w:noWrap/>
            <w:vAlign w:val="center"/>
            <w:hideMark/>
          </w:tcPr>
          <w:p w14:paraId="2A316A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R$ 3.866,98</w:t>
            </w:r>
          </w:p>
        </w:tc>
        <w:tc>
          <w:tcPr>
            <w:tcW w:w="1000" w:type="dxa"/>
            <w:tcBorders>
              <w:top w:val="nil"/>
              <w:left w:val="nil"/>
              <w:bottom w:val="single" w:sz="4" w:space="0" w:color="auto"/>
              <w:right w:val="single" w:sz="4" w:space="0" w:color="auto"/>
            </w:tcBorders>
            <w:noWrap/>
            <w:vAlign w:val="center"/>
            <w:hideMark/>
          </w:tcPr>
          <w:p w14:paraId="44D7607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R$ 4.015,71</w:t>
            </w:r>
          </w:p>
        </w:tc>
        <w:tc>
          <w:tcPr>
            <w:tcW w:w="1000" w:type="dxa"/>
            <w:tcBorders>
              <w:top w:val="nil"/>
              <w:left w:val="nil"/>
              <w:bottom w:val="single" w:sz="4" w:space="0" w:color="auto"/>
              <w:right w:val="single" w:sz="4" w:space="0" w:color="auto"/>
            </w:tcBorders>
            <w:noWrap/>
            <w:vAlign w:val="center"/>
            <w:hideMark/>
          </w:tcPr>
          <w:p w14:paraId="159CB6B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R$ 4.164,44</w:t>
            </w:r>
          </w:p>
        </w:tc>
        <w:tc>
          <w:tcPr>
            <w:tcW w:w="1000" w:type="dxa"/>
            <w:tcBorders>
              <w:top w:val="nil"/>
              <w:left w:val="nil"/>
              <w:bottom w:val="single" w:sz="4" w:space="0" w:color="auto"/>
              <w:right w:val="single" w:sz="4" w:space="0" w:color="auto"/>
            </w:tcBorders>
            <w:noWrap/>
            <w:vAlign w:val="center"/>
            <w:hideMark/>
          </w:tcPr>
          <w:p w14:paraId="381A12C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R$ 4.313,17</w:t>
            </w:r>
          </w:p>
        </w:tc>
        <w:tc>
          <w:tcPr>
            <w:tcW w:w="1000" w:type="dxa"/>
            <w:tcBorders>
              <w:top w:val="nil"/>
              <w:left w:val="nil"/>
              <w:bottom w:val="single" w:sz="4" w:space="0" w:color="auto"/>
              <w:right w:val="single" w:sz="4" w:space="0" w:color="auto"/>
            </w:tcBorders>
            <w:noWrap/>
            <w:vAlign w:val="center"/>
            <w:hideMark/>
          </w:tcPr>
          <w:p w14:paraId="5B4FFC2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R$ 4.461,90</w:t>
            </w:r>
          </w:p>
        </w:tc>
        <w:tc>
          <w:tcPr>
            <w:tcW w:w="1000" w:type="dxa"/>
            <w:tcBorders>
              <w:top w:val="nil"/>
              <w:left w:val="nil"/>
              <w:bottom w:val="single" w:sz="4" w:space="0" w:color="auto"/>
              <w:right w:val="single" w:sz="4" w:space="0" w:color="auto"/>
            </w:tcBorders>
            <w:noWrap/>
            <w:vAlign w:val="center"/>
            <w:hideMark/>
          </w:tcPr>
          <w:p w14:paraId="2689D23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R$ 4.610,63</w:t>
            </w:r>
          </w:p>
        </w:tc>
        <w:tc>
          <w:tcPr>
            <w:tcW w:w="1000" w:type="dxa"/>
            <w:tcBorders>
              <w:top w:val="nil"/>
              <w:left w:val="nil"/>
              <w:bottom w:val="single" w:sz="4" w:space="0" w:color="auto"/>
              <w:right w:val="single" w:sz="4" w:space="0" w:color="auto"/>
            </w:tcBorders>
            <w:noWrap/>
            <w:vAlign w:val="center"/>
            <w:hideMark/>
          </w:tcPr>
          <w:p w14:paraId="1052649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R$ 4.759,36</w:t>
            </w:r>
          </w:p>
        </w:tc>
      </w:tr>
    </w:tbl>
    <w:p w14:paraId="7E96B2B5" w14:textId="77777777" w:rsidR="00945CCB" w:rsidRPr="00154EB0" w:rsidRDefault="00945CCB" w:rsidP="00945CCB">
      <w:pPr>
        <w:spacing w:line="360" w:lineRule="auto"/>
        <w:rPr>
          <w:rFonts w:ascii="Times New Roman" w:hAnsi="Times New Roman"/>
          <w:b/>
          <w:sz w:val="20"/>
        </w:rPr>
      </w:pPr>
    </w:p>
    <w:p w14:paraId="7652CC33" w14:textId="77777777" w:rsidR="00945CCB" w:rsidRPr="00154EB0" w:rsidRDefault="00945CCB" w:rsidP="00945CCB">
      <w:pPr>
        <w:spacing w:line="360" w:lineRule="auto"/>
        <w:rPr>
          <w:rFonts w:ascii="Times New Roman" w:hAnsi="Times New Roman"/>
          <w:bCs/>
          <w:sz w:val="20"/>
        </w:rPr>
      </w:pPr>
      <w:r w:rsidRPr="00154EB0">
        <w:rPr>
          <w:rFonts w:ascii="Times New Roman" w:hAnsi="Times New Roman"/>
          <w:b/>
          <w:sz w:val="20"/>
        </w:rPr>
        <w:lastRenderedPageBreak/>
        <w:t>TABELA 8 - CARGOS:</w:t>
      </w:r>
      <w:r w:rsidRPr="00154EB0">
        <w:rPr>
          <w:rFonts w:ascii="Times New Roman" w:hAnsi="Times New Roman"/>
          <w:bCs/>
          <w:sz w:val="20"/>
        </w:rPr>
        <w:t xml:space="preserve"> Engenheiro Civil, Engenheiro Ambiental, Fisioterapeuta, Médico Veterinário, Nutricionista, Odontólogo, Pregoeiro, Psicólogo.</w:t>
      </w:r>
    </w:p>
    <w:tbl>
      <w:tblPr>
        <w:tblW w:w="9140" w:type="dxa"/>
        <w:tblCellMar>
          <w:left w:w="70" w:type="dxa"/>
          <w:right w:w="70" w:type="dxa"/>
        </w:tblCellMar>
        <w:tblLook w:val="04A0" w:firstRow="1" w:lastRow="0" w:firstColumn="1" w:lastColumn="0" w:noHBand="0" w:noVBand="1"/>
      </w:tblPr>
      <w:tblGrid>
        <w:gridCol w:w="869"/>
        <w:gridCol w:w="1033"/>
        <w:gridCol w:w="1033"/>
        <w:gridCol w:w="1033"/>
        <w:gridCol w:w="1033"/>
        <w:gridCol w:w="1033"/>
        <w:gridCol w:w="1033"/>
        <w:gridCol w:w="1033"/>
        <w:gridCol w:w="1033"/>
        <w:gridCol w:w="7"/>
      </w:tblGrid>
      <w:tr w:rsidR="00945CCB" w:rsidRPr="00154EB0" w14:paraId="15BC453C" w14:textId="77777777" w:rsidTr="00945CCB">
        <w:trPr>
          <w:trHeight w:val="302"/>
        </w:trPr>
        <w:tc>
          <w:tcPr>
            <w:tcW w:w="869" w:type="dxa"/>
            <w:tcBorders>
              <w:top w:val="single" w:sz="4" w:space="0" w:color="auto"/>
              <w:left w:val="single" w:sz="4" w:space="0" w:color="auto"/>
              <w:bottom w:val="single" w:sz="4" w:space="0" w:color="auto"/>
              <w:right w:val="single" w:sz="4" w:space="0" w:color="auto"/>
            </w:tcBorders>
            <w:noWrap/>
            <w:vAlign w:val="center"/>
            <w:hideMark/>
          </w:tcPr>
          <w:p w14:paraId="6170C9DF"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271" w:type="dxa"/>
            <w:gridSpan w:val="9"/>
            <w:tcBorders>
              <w:top w:val="single" w:sz="4" w:space="0" w:color="auto"/>
              <w:left w:val="nil"/>
              <w:bottom w:val="single" w:sz="4" w:space="0" w:color="auto"/>
              <w:right w:val="single" w:sz="4" w:space="0" w:color="auto"/>
            </w:tcBorders>
            <w:noWrap/>
            <w:vAlign w:val="center"/>
            <w:hideMark/>
          </w:tcPr>
          <w:p w14:paraId="3EFD47E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5D6D0F58"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72B8B9E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33" w:type="dxa"/>
            <w:tcBorders>
              <w:top w:val="nil"/>
              <w:left w:val="nil"/>
              <w:bottom w:val="single" w:sz="4" w:space="0" w:color="auto"/>
              <w:right w:val="single" w:sz="4" w:space="0" w:color="auto"/>
            </w:tcBorders>
            <w:noWrap/>
            <w:vAlign w:val="center"/>
            <w:hideMark/>
          </w:tcPr>
          <w:p w14:paraId="33BFD79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33" w:type="dxa"/>
            <w:tcBorders>
              <w:top w:val="nil"/>
              <w:left w:val="nil"/>
              <w:bottom w:val="single" w:sz="4" w:space="0" w:color="auto"/>
              <w:right w:val="single" w:sz="4" w:space="0" w:color="auto"/>
            </w:tcBorders>
            <w:noWrap/>
            <w:vAlign w:val="center"/>
            <w:hideMark/>
          </w:tcPr>
          <w:p w14:paraId="61BE703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33" w:type="dxa"/>
            <w:tcBorders>
              <w:top w:val="nil"/>
              <w:left w:val="nil"/>
              <w:bottom w:val="single" w:sz="4" w:space="0" w:color="auto"/>
              <w:right w:val="single" w:sz="4" w:space="0" w:color="auto"/>
            </w:tcBorders>
            <w:noWrap/>
            <w:vAlign w:val="center"/>
            <w:hideMark/>
          </w:tcPr>
          <w:p w14:paraId="61E45FF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33" w:type="dxa"/>
            <w:tcBorders>
              <w:top w:val="nil"/>
              <w:left w:val="nil"/>
              <w:bottom w:val="single" w:sz="4" w:space="0" w:color="auto"/>
              <w:right w:val="single" w:sz="4" w:space="0" w:color="auto"/>
            </w:tcBorders>
            <w:noWrap/>
            <w:vAlign w:val="center"/>
            <w:hideMark/>
          </w:tcPr>
          <w:p w14:paraId="1143AE4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33" w:type="dxa"/>
            <w:tcBorders>
              <w:top w:val="nil"/>
              <w:left w:val="nil"/>
              <w:bottom w:val="single" w:sz="4" w:space="0" w:color="auto"/>
              <w:right w:val="single" w:sz="4" w:space="0" w:color="auto"/>
            </w:tcBorders>
            <w:noWrap/>
            <w:vAlign w:val="center"/>
            <w:hideMark/>
          </w:tcPr>
          <w:p w14:paraId="6C8292B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33" w:type="dxa"/>
            <w:tcBorders>
              <w:top w:val="nil"/>
              <w:left w:val="nil"/>
              <w:bottom w:val="single" w:sz="4" w:space="0" w:color="auto"/>
              <w:right w:val="single" w:sz="4" w:space="0" w:color="auto"/>
            </w:tcBorders>
            <w:noWrap/>
            <w:vAlign w:val="center"/>
            <w:hideMark/>
          </w:tcPr>
          <w:p w14:paraId="68427E8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33" w:type="dxa"/>
            <w:tcBorders>
              <w:top w:val="nil"/>
              <w:left w:val="nil"/>
              <w:bottom w:val="single" w:sz="4" w:space="0" w:color="auto"/>
              <w:right w:val="single" w:sz="4" w:space="0" w:color="auto"/>
            </w:tcBorders>
            <w:noWrap/>
            <w:vAlign w:val="center"/>
            <w:hideMark/>
          </w:tcPr>
          <w:p w14:paraId="59FC95A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33" w:type="dxa"/>
            <w:tcBorders>
              <w:top w:val="nil"/>
              <w:left w:val="nil"/>
              <w:bottom w:val="single" w:sz="4" w:space="0" w:color="auto"/>
              <w:right w:val="single" w:sz="4" w:space="0" w:color="auto"/>
            </w:tcBorders>
            <w:noWrap/>
            <w:vAlign w:val="center"/>
            <w:hideMark/>
          </w:tcPr>
          <w:p w14:paraId="4A05D94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53480DF8"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3BF296A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33" w:type="dxa"/>
            <w:tcBorders>
              <w:top w:val="nil"/>
              <w:left w:val="nil"/>
              <w:bottom w:val="single" w:sz="4" w:space="0" w:color="auto"/>
              <w:right w:val="single" w:sz="4" w:space="0" w:color="auto"/>
            </w:tcBorders>
            <w:noWrap/>
            <w:vAlign w:val="center"/>
            <w:hideMark/>
          </w:tcPr>
          <w:p w14:paraId="648A964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R$ 3.275,00</w:t>
            </w:r>
          </w:p>
        </w:tc>
        <w:tc>
          <w:tcPr>
            <w:tcW w:w="1033" w:type="dxa"/>
            <w:tcBorders>
              <w:top w:val="nil"/>
              <w:left w:val="nil"/>
              <w:bottom w:val="single" w:sz="4" w:space="0" w:color="auto"/>
              <w:right w:val="single" w:sz="4" w:space="0" w:color="auto"/>
            </w:tcBorders>
            <w:noWrap/>
            <w:vAlign w:val="center"/>
            <w:hideMark/>
          </w:tcPr>
          <w:p w14:paraId="33B312A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R$ 3.406,00</w:t>
            </w:r>
          </w:p>
        </w:tc>
        <w:tc>
          <w:tcPr>
            <w:tcW w:w="1033" w:type="dxa"/>
            <w:tcBorders>
              <w:top w:val="nil"/>
              <w:left w:val="nil"/>
              <w:bottom w:val="single" w:sz="4" w:space="0" w:color="auto"/>
              <w:right w:val="single" w:sz="4" w:space="0" w:color="auto"/>
            </w:tcBorders>
            <w:noWrap/>
            <w:vAlign w:val="center"/>
            <w:hideMark/>
          </w:tcPr>
          <w:p w14:paraId="77E0799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R$ 3.537,00</w:t>
            </w:r>
          </w:p>
        </w:tc>
        <w:tc>
          <w:tcPr>
            <w:tcW w:w="1033" w:type="dxa"/>
            <w:tcBorders>
              <w:top w:val="nil"/>
              <w:left w:val="nil"/>
              <w:bottom w:val="single" w:sz="4" w:space="0" w:color="auto"/>
              <w:right w:val="single" w:sz="4" w:space="0" w:color="auto"/>
            </w:tcBorders>
            <w:noWrap/>
            <w:vAlign w:val="center"/>
            <w:hideMark/>
          </w:tcPr>
          <w:p w14:paraId="79A5BA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R$ 3.668,00</w:t>
            </w:r>
          </w:p>
        </w:tc>
        <w:tc>
          <w:tcPr>
            <w:tcW w:w="1033" w:type="dxa"/>
            <w:tcBorders>
              <w:top w:val="nil"/>
              <w:left w:val="nil"/>
              <w:bottom w:val="single" w:sz="4" w:space="0" w:color="auto"/>
              <w:right w:val="single" w:sz="4" w:space="0" w:color="auto"/>
            </w:tcBorders>
            <w:noWrap/>
            <w:vAlign w:val="center"/>
            <w:hideMark/>
          </w:tcPr>
          <w:p w14:paraId="6603AF5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R$ 3.799,00</w:t>
            </w:r>
          </w:p>
        </w:tc>
        <w:tc>
          <w:tcPr>
            <w:tcW w:w="1033" w:type="dxa"/>
            <w:tcBorders>
              <w:top w:val="nil"/>
              <w:left w:val="nil"/>
              <w:bottom w:val="single" w:sz="4" w:space="0" w:color="auto"/>
              <w:right w:val="single" w:sz="4" w:space="0" w:color="auto"/>
            </w:tcBorders>
            <w:noWrap/>
            <w:vAlign w:val="center"/>
            <w:hideMark/>
          </w:tcPr>
          <w:p w14:paraId="366B5DD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R$ 3.930,00</w:t>
            </w:r>
          </w:p>
        </w:tc>
        <w:tc>
          <w:tcPr>
            <w:tcW w:w="1033" w:type="dxa"/>
            <w:tcBorders>
              <w:top w:val="nil"/>
              <w:left w:val="nil"/>
              <w:bottom w:val="single" w:sz="4" w:space="0" w:color="auto"/>
              <w:right w:val="single" w:sz="4" w:space="0" w:color="auto"/>
            </w:tcBorders>
            <w:noWrap/>
            <w:vAlign w:val="center"/>
            <w:hideMark/>
          </w:tcPr>
          <w:p w14:paraId="4FFB35B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R$ 4.061,00</w:t>
            </w:r>
          </w:p>
        </w:tc>
        <w:tc>
          <w:tcPr>
            <w:tcW w:w="1033" w:type="dxa"/>
            <w:tcBorders>
              <w:top w:val="nil"/>
              <w:left w:val="nil"/>
              <w:bottom w:val="single" w:sz="4" w:space="0" w:color="auto"/>
              <w:right w:val="single" w:sz="4" w:space="0" w:color="auto"/>
            </w:tcBorders>
            <w:noWrap/>
            <w:vAlign w:val="center"/>
            <w:hideMark/>
          </w:tcPr>
          <w:p w14:paraId="734904B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R$ 4.192,00</w:t>
            </w:r>
          </w:p>
        </w:tc>
      </w:tr>
      <w:tr w:rsidR="00945CCB" w:rsidRPr="00154EB0" w14:paraId="06689550"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0E4CC33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33" w:type="dxa"/>
            <w:tcBorders>
              <w:top w:val="nil"/>
              <w:left w:val="nil"/>
              <w:bottom w:val="single" w:sz="4" w:space="0" w:color="auto"/>
              <w:right w:val="single" w:sz="4" w:space="0" w:color="auto"/>
            </w:tcBorders>
            <w:noWrap/>
            <w:vAlign w:val="center"/>
            <w:hideMark/>
          </w:tcPr>
          <w:p w14:paraId="31EA63A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R$ 3.373,25</w:t>
            </w:r>
          </w:p>
        </w:tc>
        <w:tc>
          <w:tcPr>
            <w:tcW w:w="1033" w:type="dxa"/>
            <w:tcBorders>
              <w:top w:val="nil"/>
              <w:left w:val="nil"/>
              <w:bottom w:val="single" w:sz="4" w:space="0" w:color="auto"/>
              <w:right w:val="single" w:sz="4" w:space="0" w:color="auto"/>
            </w:tcBorders>
            <w:noWrap/>
            <w:vAlign w:val="center"/>
            <w:hideMark/>
          </w:tcPr>
          <w:p w14:paraId="07FD165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R$ 3.508,18</w:t>
            </w:r>
          </w:p>
        </w:tc>
        <w:tc>
          <w:tcPr>
            <w:tcW w:w="1033" w:type="dxa"/>
            <w:tcBorders>
              <w:top w:val="nil"/>
              <w:left w:val="nil"/>
              <w:bottom w:val="single" w:sz="4" w:space="0" w:color="auto"/>
              <w:right w:val="single" w:sz="4" w:space="0" w:color="auto"/>
            </w:tcBorders>
            <w:noWrap/>
            <w:vAlign w:val="center"/>
            <w:hideMark/>
          </w:tcPr>
          <w:p w14:paraId="134EF54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R$ 3.643,11</w:t>
            </w:r>
          </w:p>
        </w:tc>
        <w:tc>
          <w:tcPr>
            <w:tcW w:w="1033" w:type="dxa"/>
            <w:tcBorders>
              <w:top w:val="nil"/>
              <w:left w:val="nil"/>
              <w:bottom w:val="single" w:sz="4" w:space="0" w:color="auto"/>
              <w:right w:val="single" w:sz="4" w:space="0" w:color="auto"/>
            </w:tcBorders>
            <w:noWrap/>
            <w:vAlign w:val="center"/>
            <w:hideMark/>
          </w:tcPr>
          <w:p w14:paraId="572561D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R$ 3.778,04</w:t>
            </w:r>
          </w:p>
        </w:tc>
        <w:tc>
          <w:tcPr>
            <w:tcW w:w="1033" w:type="dxa"/>
            <w:tcBorders>
              <w:top w:val="nil"/>
              <w:left w:val="nil"/>
              <w:bottom w:val="single" w:sz="4" w:space="0" w:color="auto"/>
              <w:right w:val="single" w:sz="4" w:space="0" w:color="auto"/>
            </w:tcBorders>
            <w:noWrap/>
            <w:vAlign w:val="center"/>
            <w:hideMark/>
          </w:tcPr>
          <w:p w14:paraId="5026566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R$ 3.912,97</w:t>
            </w:r>
          </w:p>
        </w:tc>
        <w:tc>
          <w:tcPr>
            <w:tcW w:w="1033" w:type="dxa"/>
            <w:tcBorders>
              <w:top w:val="nil"/>
              <w:left w:val="nil"/>
              <w:bottom w:val="single" w:sz="4" w:space="0" w:color="auto"/>
              <w:right w:val="single" w:sz="4" w:space="0" w:color="auto"/>
            </w:tcBorders>
            <w:noWrap/>
            <w:vAlign w:val="center"/>
            <w:hideMark/>
          </w:tcPr>
          <w:p w14:paraId="69CDB88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R$ 4.047,90</w:t>
            </w:r>
          </w:p>
        </w:tc>
        <w:tc>
          <w:tcPr>
            <w:tcW w:w="1033" w:type="dxa"/>
            <w:tcBorders>
              <w:top w:val="nil"/>
              <w:left w:val="nil"/>
              <w:bottom w:val="single" w:sz="4" w:space="0" w:color="auto"/>
              <w:right w:val="single" w:sz="4" w:space="0" w:color="auto"/>
            </w:tcBorders>
            <w:noWrap/>
            <w:vAlign w:val="center"/>
            <w:hideMark/>
          </w:tcPr>
          <w:p w14:paraId="142E2B8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R$ 4.182,83</w:t>
            </w:r>
          </w:p>
        </w:tc>
        <w:tc>
          <w:tcPr>
            <w:tcW w:w="1033" w:type="dxa"/>
            <w:tcBorders>
              <w:top w:val="nil"/>
              <w:left w:val="nil"/>
              <w:bottom w:val="single" w:sz="4" w:space="0" w:color="auto"/>
              <w:right w:val="single" w:sz="4" w:space="0" w:color="auto"/>
            </w:tcBorders>
            <w:noWrap/>
            <w:vAlign w:val="center"/>
            <w:hideMark/>
          </w:tcPr>
          <w:p w14:paraId="4A49A5C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R$ 4.317,76</w:t>
            </w:r>
          </w:p>
        </w:tc>
      </w:tr>
      <w:tr w:rsidR="00945CCB" w:rsidRPr="00154EB0" w14:paraId="1D573F0D"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7534DA6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33" w:type="dxa"/>
            <w:tcBorders>
              <w:top w:val="nil"/>
              <w:left w:val="nil"/>
              <w:bottom w:val="single" w:sz="4" w:space="0" w:color="auto"/>
              <w:right w:val="single" w:sz="4" w:space="0" w:color="auto"/>
            </w:tcBorders>
            <w:noWrap/>
            <w:vAlign w:val="center"/>
            <w:hideMark/>
          </w:tcPr>
          <w:p w14:paraId="07AA9D8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R$ 3.471,50</w:t>
            </w:r>
          </w:p>
        </w:tc>
        <w:tc>
          <w:tcPr>
            <w:tcW w:w="1033" w:type="dxa"/>
            <w:tcBorders>
              <w:top w:val="nil"/>
              <w:left w:val="nil"/>
              <w:bottom w:val="single" w:sz="4" w:space="0" w:color="auto"/>
              <w:right w:val="single" w:sz="4" w:space="0" w:color="auto"/>
            </w:tcBorders>
            <w:noWrap/>
            <w:vAlign w:val="center"/>
            <w:hideMark/>
          </w:tcPr>
          <w:p w14:paraId="376AC35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R$ 3.610,36</w:t>
            </w:r>
          </w:p>
        </w:tc>
        <w:tc>
          <w:tcPr>
            <w:tcW w:w="1033" w:type="dxa"/>
            <w:tcBorders>
              <w:top w:val="nil"/>
              <w:left w:val="nil"/>
              <w:bottom w:val="single" w:sz="4" w:space="0" w:color="auto"/>
              <w:right w:val="single" w:sz="4" w:space="0" w:color="auto"/>
            </w:tcBorders>
            <w:noWrap/>
            <w:vAlign w:val="center"/>
            <w:hideMark/>
          </w:tcPr>
          <w:p w14:paraId="15D41B3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R$ 3.749,22</w:t>
            </w:r>
          </w:p>
        </w:tc>
        <w:tc>
          <w:tcPr>
            <w:tcW w:w="1033" w:type="dxa"/>
            <w:tcBorders>
              <w:top w:val="nil"/>
              <w:left w:val="nil"/>
              <w:bottom w:val="single" w:sz="4" w:space="0" w:color="auto"/>
              <w:right w:val="single" w:sz="4" w:space="0" w:color="auto"/>
            </w:tcBorders>
            <w:noWrap/>
            <w:vAlign w:val="center"/>
            <w:hideMark/>
          </w:tcPr>
          <w:p w14:paraId="05252BE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R$ 3.888,08</w:t>
            </w:r>
          </w:p>
        </w:tc>
        <w:tc>
          <w:tcPr>
            <w:tcW w:w="1033" w:type="dxa"/>
            <w:tcBorders>
              <w:top w:val="nil"/>
              <w:left w:val="nil"/>
              <w:bottom w:val="single" w:sz="4" w:space="0" w:color="auto"/>
              <w:right w:val="single" w:sz="4" w:space="0" w:color="auto"/>
            </w:tcBorders>
            <w:noWrap/>
            <w:vAlign w:val="center"/>
            <w:hideMark/>
          </w:tcPr>
          <w:p w14:paraId="7E1220B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R$ 4.026,94</w:t>
            </w:r>
          </w:p>
        </w:tc>
        <w:tc>
          <w:tcPr>
            <w:tcW w:w="1033" w:type="dxa"/>
            <w:tcBorders>
              <w:top w:val="nil"/>
              <w:left w:val="nil"/>
              <w:bottom w:val="single" w:sz="4" w:space="0" w:color="auto"/>
              <w:right w:val="single" w:sz="4" w:space="0" w:color="auto"/>
            </w:tcBorders>
            <w:noWrap/>
            <w:vAlign w:val="center"/>
            <w:hideMark/>
          </w:tcPr>
          <w:p w14:paraId="187E30F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R$ 4.165,80</w:t>
            </w:r>
          </w:p>
        </w:tc>
        <w:tc>
          <w:tcPr>
            <w:tcW w:w="1033" w:type="dxa"/>
            <w:tcBorders>
              <w:top w:val="nil"/>
              <w:left w:val="nil"/>
              <w:bottom w:val="single" w:sz="4" w:space="0" w:color="auto"/>
              <w:right w:val="single" w:sz="4" w:space="0" w:color="auto"/>
            </w:tcBorders>
            <w:noWrap/>
            <w:vAlign w:val="center"/>
            <w:hideMark/>
          </w:tcPr>
          <w:p w14:paraId="3C28A8B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R$ 4.304,66</w:t>
            </w:r>
          </w:p>
        </w:tc>
        <w:tc>
          <w:tcPr>
            <w:tcW w:w="1033" w:type="dxa"/>
            <w:tcBorders>
              <w:top w:val="nil"/>
              <w:left w:val="nil"/>
              <w:bottom w:val="single" w:sz="4" w:space="0" w:color="auto"/>
              <w:right w:val="single" w:sz="4" w:space="0" w:color="auto"/>
            </w:tcBorders>
            <w:noWrap/>
            <w:vAlign w:val="center"/>
            <w:hideMark/>
          </w:tcPr>
          <w:p w14:paraId="7EDDC83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R$ 4.443,52</w:t>
            </w:r>
          </w:p>
        </w:tc>
      </w:tr>
      <w:tr w:rsidR="00945CCB" w:rsidRPr="00154EB0" w14:paraId="7738FCAF"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371A917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33" w:type="dxa"/>
            <w:tcBorders>
              <w:top w:val="nil"/>
              <w:left w:val="nil"/>
              <w:bottom w:val="single" w:sz="4" w:space="0" w:color="auto"/>
              <w:right w:val="single" w:sz="4" w:space="0" w:color="auto"/>
            </w:tcBorders>
            <w:noWrap/>
            <w:vAlign w:val="center"/>
            <w:hideMark/>
          </w:tcPr>
          <w:p w14:paraId="114A6CF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R$ 3.569,75</w:t>
            </w:r>
          </w:p>
        </w:tc>
        <w:tc>
          <w:tcPr>
            <w:tcW w:w="1033" w:type="dxa"/>
            <w:tcBorders>
              <w:top w:val="nil"/>
              <w:left w:val="nil"/>
              <w:bottom w:val="single" w:sz="4" w:space="0" w:color="auto"/>
              <w:right w:val="single" w:sz="4" w:space="0" w:color="auto"/>
            </w:tcBorders>
            <w:noWrap/>
            <w:vAlign w:val="center"/>
            <w:hideMark/>
          </w:tcPr>
          <w:p w14:paraId="6F436CE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R$ 3.712,54</w:t>
            </w:r>
          </w:p>
        </w:tc>
        <w:tc>
          <w:tcPr>
            <w:tcW w:w="1033" w:type="dxa"/>
            <w:tcBorders>
              <w:top w:val="nil"/>
              <w:left w:val="nil"/>
              <w:bottom w:val="single" w:sz="4" w:space="0" w:color="auto"/>
              <w:right w:val="single" w:sz="4" w:space="0" w:color="auto"/>
            </w:tcBorders>
            <w:noWrap/>
            <w:vAlign w:val="center"/>
            <w:hideMark/>
          </w:tcPr>
          <w:p w14:paraId="08B537E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R$ 3.855,33</w:t>
            </w:r>
          </w:p>
        </w:tc>
        <w:tc>
          <w:tcPr>
            <w:tcW w:w="1033" w:type="dxa"/>
            <w:tcBorders>
              <w:top w:val="nil"/>
              <w:left w:val="nil"/>
              <w:bottom w:val="single" w:sz="4" w:space="0" w:color="auto"/>
              <w:right w:val="single" w:sz="4" w:space="0" w:color="auto"/>
            </w:tcBorders>
            <w:noWrap/>
            <w:vAlign w:val="center"/>
            <w:hideMark/>
          </w:tcPr>
          <w:p w14:paraId="2B2E611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R$ 3.998,12</w:t>
            </w:r>
          </w:p>
        </w:tc>
        <w:tc>
          <w:tcPr>
            <w:tcW w:w="1033" w:type="dxa"/>
            <w:tcBorders>
              <w:top w:val="nil"/>
              <w:left w:val="nil"/>
              <w:bottom w:val="single" w:sz="4" w:space="0" w:color="auto"/>
              <w:right w:val="single" w:sz="4" w:space="0" w:color="auto"/>
            </w:tcBorders>
            <w:noWrap/>
            <w:vAlign w:val="center"/>
            <w:hideMark/>
          </w:tcPr>
          <w:p w14:paraId="2D4EECA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R$ 4.140,91</w:t>
            </w:r>
          </w:p>
        </w:tc>
        <w:tc>
          <w:tcPr>
            <w:tcW w:w="1033" w:type="dxa"/>
            <w:tcBorders>
              <w:top w:val="nil"/>
              <w:left w:val="nil"/>
              <w:bottom w:val="single" w:sz="4" w:space="0" w:color="auto"/>
              <w:right w:val="single" w:sz="4" w:space="0" w:color="auto"/>
            </w:tcBorders>
            <w:noWrap/>
            <w:vAlign w:val="center"/>
            <w:hideMark/>
          </w:tcPr>
          <w:p w14:paraId="47DA42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R$ 4.283,70</w:t>
            </w:r>
          </w:p>
        </w:tc>
        <w:tc>
          <w:tcPr>
            <w:tcW w:w="1033" w:type="dxa"/>
            <w:tcBorders>
              <w:top w:val="nil"/>
              <w:left w:val="nil"/>
              <w:bottom w:val="single" w:sz="4" w:space="0" w:color="auto"/>
              <w:right w:val="single" w:sz="4" w:space="0" w:color="auto"/>
            </w:tcBorders>
            <w:noWrap/>
            <w:vAlign w:val="center"/>
            <w:hideMark/>
          </w:tcPr>
          <w:p w14:paraId="1B4919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R$ 4.426,49</w:t>
            </w:r>
          </w:p>
        </w:tc>
        <w:tc>
          <w:tcPr>
            <w:tcW w:w="1033" w:type="dxa"/>
            <w:tcBorders>
              <w:top w:val="nil"/>
              <w:left w:val="nil"/>
              <w:bottom w:val="single" w:sz="4" w:space="0" w:color="auto"/>
              <w:right w:val="single" w:sz="4" w:space="0" w:color="auto"/>
            </w:tcBorders>
            <w:noWrap/>
            <w:vAlign w:val="center"/>
            <w:hideMark/>
          </w:tcPr>
          <w:p w14:paraId="5E6581F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R$ 4.569,28</w:t>
            </w:r>
          </w:p>
        </w:tc>
      </w:tr>
      <w:tr w:rsidR="00945CCB" w:rsidRPr="00154EB0" w14:paraId="30EBF9EC"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6042B8B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33" w:type="dxa"/>
            <w:tcBorders>
              <w:top w:val="nil"/>
              <w:left w:val="nil"/>
              <w:bottom w:val="single" w:sz="4" w:space="0" w:color="auto"/>
              <w:right w:val="single" w:sz="4" w:space="0" w:color="auto"/>
            </w:tcBorders>
            <w:noWrap/>
            <w:vAlign w:val="center"/>
            <w:hideMark/>
          </w:tcPr>
          <w:p w14:paraId="7AB60B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R$ 3.778,04</w:t>
            </w:r>
          </w:p>
        </w:tc>
        <w:tc>
          <w:tcPr>
            <w:tcW w:w="1033" w:type="dxa"/>
            <w:tcBorders>
              <w:top w:val="nil"/>
              <w:left w:val="nil"/>
              <w:bottom w:val="single" w:sz="4" w:space="0" w:color="auto"/>
              <w:right w:val="single" w:sz="4" w:space="0" w:color="auto"/>
            </w:tcBorders>
            <w:noWrap/>
            <w:vAlign w:val="center"/>
            <w:hideMark/>
          </w:tcPr>
          <w:p w14:paraId="34E5A8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R$ 3.929,16</w:t>
            </w:r>
          </w:p>
        </w:tc>
        <w:tc>
          <w:tcPr>
            <w:tcW w:w="1033" w:type="dxa"/>
            <w:tcBorders>
              <w:top w:val="nil"/>
              <w:left w:val="nil"/>
              <w:bottom w:val="single" w:sz="4" w:space="0" w:color="auto"/>
              <w:right w:val="single" w:sz="4" w:space="0" w:color="auto"/>
            </w:tcBorders>
            <w:noWrap/>
            <w:vAlign w:val="center"/>
            <w:hideMark/>
          </w:tcPr>
          <w:p w14:paraId="696B771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R$ 4.080,28</w:t>
            </w:r>
          </w:p>
        </w:tc>
        <w:tc>
          <w:tcPr>
            <w:tcW w:w="1033" w:type="dxa"/>
            <w:tcBorders>
              <w:top w:val="nil"/>
              <w:left w:val="nil"/>
              <w:bottom w:val="single" w:sz="4" w:space="0" w:color="auto"/>
              <w:right w:val="single" w:sz="4" w:space="0" w:color="auto"/>
            </w:tcBorders>
            <w:noWrap/>
            <w:vAlign w:val="center"/>
            <w:hideMark/>
          </w:tcPr>
          <w:p w14:paraId="5AC4C5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R$ 4.231,40</w:t>
            </w:r>
          </w:p>
        </w:tc>
        <w:tc>
          <w:tcPr>
            <w:tcW w:w="1033" w:type="dxa"/>
            <w:tcBorders>
              <w:top w:val="nil"/>
              <w:left w:val="nil"/>
              <w:bottom w:val="single" w:sz="4" w:space="0" w:color="auto"/>
              <w:right w:val="single" w:sz="4" w:space="0" w:color="auto"/>
            </w:tcBorders>
            <w:noWrap/>
            <w:vAlign w:val="center"/>
            <w:hideMark/>
          </w:tcPr>
          <w:p w14:paraId="49CC8FE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R$ 4.382,53</w:t>
            </w:r>
          </w:p>
        </w:tc>
        <w:tc>
          <w:tcPr>
            <w:tcW w:w="1033" w:type="dxa"/>
            <w:tcBorders>
              <w:top w:val="nil"/>
              <w:left w:val="nil"/>
              <w:bottom w:val="single" w:sz="4" w:space="0" w:color="auto"/>
              <w:right w:val="single" w:sz="4" w:space="0" w:color="auto"/>
            </w:tcBorders>
            <w:noWrap/>
            <w:vAlign w:val="center"/>
            <w:hideMark/>
          </w:tcPr>
          <w:p w14:paraId="47B8B0B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R$ 4.533,65</w:t>
            </w:r>
          </w:p>
        </w:tc>
        <w:tc>
          <w:tcPr>
            <w:tcW w:w="1033" w:type="dxa"/>
            <w:tcBorders>
              <w:top w:val="nil"/>
              <w:left w:val="nil"/>
              <w:bottom w:val="single" w:sz="4" w:space="0" w:color="auto"/>
              <w:right w:val="single" w:sz="4" w:space="0" w:color="auto"/>
            </w:tcBorders>
            <w:noWrap/>
            <w:vAlign w:val="center"/>
            <w:hideMark/>
          </w:tcPr>
          <w:p w14:paraId="136007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R$ 4.684,77</w:t>
            </w:r>
          </w:p>
        </w:tc>
        <w:tc>
          <w:tcPr>
            <w:tcW w:w="1033" w:type="dxa"/>
            <w:tcBorders>
              <w:top w:val="nil"/>
              <w:left w:val="nil"/>
              <w:bottom w:val="single" w:sz="4" w:space="0" w:color="auto"/>
              <w:right w:val="single" w:sz="4" w:space="0" w:color="auto"/>
            </w:tcBorders>
            <w:noWrap/>
            <w:vAlign w:val="center"/>
            <w:hideMark/>
          </w:tcPr>
          <w:p w14:paraId="66038AA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R$ 4.835,89</w:t>
            </w:r>
          </w:p>
        </w:tc>
      </w:tr>
      <w:tr w:rsidR="00945CCB" w:rsidRPr="00154EB0" w14:paraId="0BE6C271"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67DF9BD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33" w:type="dxa"/>
            <w:tcBorders>
              <w:top w:val="nil"/>
              <w:left w:val="nil"/>
              <w:bottom w:val="single" w:sz="4" w:space="0" w:color="auto"/>
              <w:right w:val="single" w:sz="4" w:space="0" w:color="auto"/>
            </w:tcBorders>
            <w:noWrap/>
            <w:vAlign w:val="center"/>
            <w:hideMark/>
          </w:tcPr>
          <w:p w14:paraId="086B51E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R$ 3.766,25</w:t>
            </w:r>
          </w:p>
        </w:tc>
        <w:tc>
          <w:tcPr>
            <w:tcW w:w="1033" w:type="dxa"/>
            <w:tcBorders>
              <w:top w:val="nil"/>
              <w:left w:val="nil"/>
              <w:bottom w:val="single" w:sz="4" w:space="0" w:color="auto"/>
              <w:right w:val="single" w:sz="4" w:space="0" w:color="auto"/>
            </w:tcBorders>
            <w:noWrap/>
            <w:vAlign w:val="center"/>
            <w:hideMark/>
          </w:tcPr>
          <w:p w14:paraId="183255A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R$ 3.916,90</w:t>
            </w:r>
          </w:p>
        </w:tc>
        <w:tc>
          <w:tcPr>
            <w:tcW w:w="1033" w:type="dxa"/>
            <w:tcBorders>
              <w:top w:val="nil"/>
              <w:left w:val="nil"/>
              <w:bottom w:val="single" w:sz="4" w:space="0" w:color="auto"/>
              <w:right w:val="single" w:sz="4" w:space="0" w:color="auto"/>
            </w:tcBorders>
            <w:noWrap/>
            <w:vAlign w:val="center"/>
            <w:hideMark/>
          </w:tcPr>
          <w:p w14:paraId="5E0D954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R$ 4.067,55</w:t>
            </w:r>
          </w:p>
        </w:tc>
        <w:tc>
          <w:tcPr>
            <w:tcW w:w="1033" w:type="dxa"/>
            <w:tcBorders>
              <w:top w:val="nil"/>
              <w:left w:val="nil"/>
              <w:bottom w:val="single" w:sz="4" w:space="0" w:color="auto"/>
              <w:right w:val="single" w:sz="4" w:space="0" w:color="auto"/>
            </w:tcBorders>
            <w:noWrap/>
            <w:vAlign w:val="center"/>
            <w:hideMark/>
          </w:tcPr>
          <w:p w14:paraId="4A23BC6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R$ 4.218,20</w:t>
            </w:r>
          </w:p>
        </w:tc>
        <w:tc>
          <w:tcPr>
            <w:tcW w:w="1033" w:type="dxa"/>
            <w:tcBorders>
              <w:top w:val="nil"/>
              <w:left w:val="nil"/>
              <w:bottom w:val="single" w:sz="4" w:space="0" w:color="auto"/>
              <w:right w:val="single" w:sz="4" w:space="0" w:color="auto"/>
            </w:tcBorders>
            <w:noWrap/>
            <w:vAlign w:val="center"/>
            <w:hideMark/>
          </w:tcPr>
          <w:p w14:paraId="580064F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R$ 4.368,85</w:t>
            </w:r>
          </w:p>
        </w:tc>
        <w:tc>
          <w:tcPr>
            <w:tcW w:w="1033" w:type="dxa"/>
            <w:tcBorders>
              <w:top w:val="nil"/>
              <w:left w:val="nil"/>
              <w:bottom w:val="single" w:sz="4" w:space="0" w:color="auto"/>
              <w:right w:val="single" w:sz="4" w:space="0" w:color="auto"/>
            </w:tcBorders>
            <w:noWrap/>
            <w:vAlign w:val="center"/>
            <w:hideMark/>
          </w:tcPr>
          <w:p w14:paraId="222DF0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R$ 4.519,50</w:t>
            </w:r>
          </w:p>
        </w:tc>
        <w:tc>
          <w:tcPr>
            <w:tcW w:w="1033" w:type="dxa"/>
            <w:tcBorders>
              <w:top w:val="nil"/>
              <w:left w:val="nil"/>
              <w:bottom w:val="single" w:sz="4" w:space="0" w:color="auto"/>
              <w:right w:val="single" w:sz="4" w:space="0" w:color="auto"/>
            </w:tcBorders>
            <w:noWrap/>
            <w:vAlign w:val="center"/>
            <w:hideMark/>
          </w:tcPr>
          <w:p w14:paraId="5763109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R$ 4.670,15</w:t>
            </w:r>
          </w:p>
        </w:tc>
        <w:tc>
          <w:tcPr>
            <w:tcW w:w="1033" w:type="dxa"/>
            <w:tcBorders>
              <w:top w:val="nil"/>
              <w:left w:val="nil"/>
              <w:bottom w:val="single" w:sz="4" w:space="0" w:color="auto"/>
              <w:right w:val="single" w:sz="4" w:space="0" w:color="auto"/>
            </w:tcBorders>
            <w:noWrap/>
            <w:vAlign w:val="center"/>
            <w:hideMark/>
          </w:tcPr>
          <w:p w14:paraId="0E8127F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R$ 4.820,80</w:t>
            </w:r>
          </w:p>
        </w:tc>
      </w:tr>
      <w:tr w:rsidR="00945CCB" w:rsidRPr="00154EB0" w14:paraId="2C7AF71F" w14:textId="77777777" w:rsidTr="00945CCB">
        <w:trPr>
          <w:gridAfter w:val="1"/>
          <w:wAfter w:w="7" w:type="dxa"/>
          <w:trHeight w:val="302"/>
        </w:trPr>
        <w:tc>
          <w:tcPr>
            <w:tcW w:w="869" w:type="dxa"/>
            <w:tcBorders>
              <w:top w:val="nil"/>
              <w:left w:val="single" w:sz="4" w:space="0" w:color="auto"/>
              <w:bottom w:val="single" w:sz="4" w:space="0" w:color="auto"/>
              <w:right w:val="single" w:sz="4" w:space="0" w:color="auto"/>
            </w:tcBorders>
            <w:noWrap/>
            <w:vAlign w:val="center"/>
            <w:hideMark/>
          </w:tcPr>
          <w:p w14:paraId="2EBE13C3"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33" w:type="dxa"/>
            <w:tcBorders>
              <w:top w:val="nil"/>
              <w:left w:val="nil"/>
              <w:bottom w:val="single" w:sz="4" w:space="0" w:color="auto"/>
              <w:right w:val="single" w:sz="4" w:space="0" w:color="auto"/>
            </w:tcBorders>
            <w:noWrap/>
            <w:vAlign w:val="center"/>
            <w:hideMark/>
          </w:tcPr>
          <w:p w14:paraId="4D08E7D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R$ 3.864,50</w:t>
            </w:r>
          </w:p>
        </w:tc>
        <w:tc>
          <w:tcPr>
            <w:tcW w:w="1033" w:type="dxa"/>
            <w:tcBorders>
              <w:top w:val="nil"/>
              <w:left w:val="nil"/>
              <w:bottom w:val="single" w:sz="4" w:space="0" w:color="auto"/>
              <w:right w:val="single" w:sz="4" w:space="0" w:color="auto"/>
            </w:tcBorders>
            <w:noWrap/>
            <w:vAlign w:val="center"/>
            <w:hideMark/>
          </w:tcPr>
          <w:p w14:paraId="69B338A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R$ 4.019,08</w:t>
            </w:r>
          </w:p>
        </w:tc>
        <w:tc>
          <w:tcPr>
            <w:tcW w:w="1033" w:type="dxa"/>
            <w:tcBorders>
              <w:top w:val="nil"/>
              <w:left w:val="nil"/>
              <w:bottom w:val="single" w:sz="4" w:space="0" w:color="auto"/>
              <w:right w:val="single" w:sz="4" w:space="0" w:color="auto"/>
            </w:tcBorders>
            <w:noWrap/>
            <w:vAlign w:val="center"/>
            <w:hideMark/>
          </w:tcPr>
          <w:p w14:paraId="1B919A8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R$ 4.173,66</w:t>
            </w:r>
          </w:p>
        </w:tc>
        <w:tc>
          <w:tcPr>
            <w:tcW w:w="1033" w:type="dxa"/>
            <w:tcBorders>
              <w:top w:val="nil"/>
              <w:left w:val="nil"/>
              <w:bottom w:val="single" w:sz="4" w:space="0" w:color="auto"/>
              <w:right w:val="single" w:sz="4" w:space="0" w:color="auto"/>
            </w:tcBorders>
            <w:noWrap/>
            <w:vAlign w:val="center"/>
            <w:hideMark/>
          </w:tcPr>
          <w:p w14:paraId="3BE17BB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R$ 4.328,24</w:t>
            </w:r>
          </w:p>
        </w:tc>
        <w:tc>
          <w:tcPr>
            <w:tcW w:w="1033" w:type="dxa"/>
            <w:tcBorders>
              <w:top w:val="nil"/>
              <w:left w:val="nil"/>
              <w:bottom w:val="single" w:sz="4" w:space="0" w:color="auto"/>
              <w:right w:val="single" w:sz="4" w:space="0" w:color="auto"/>
            </w:tcBorders>
            <w:noWrap/>
            <w:vAlign w:val="center"/>
            <w:hideMark/>
          </w:tcPr>
          <w:p w14:paraId="5454EDE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R$ 4.482,82</w:t>
            </w:r>
          </w:p>
        </w:tc>
        <w:tc>
          <w:tcPr>
            <w:tcW w:w="1033" w:type="dxa"/>
            <w:tcBorders>
              <w:top w:val="nil"/>
              <w:left w:val="nil"/>
              <w:bottom w:val="single" w:sz="4" w:space="0" w:color="auto"/>
              <w:right w:val="single" w:sz="4" w:space="0" w:color="auto"/>
            </w:tcBorders>
            <w:noWrap/>
            <w:vAlign w:val="center"/>
            <w:hideMark/>
          </w:tcPr>
          <w:p w14:paraId="5938AF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R$ 4.637,40</w:t>
            </w:r>
          </w:p>
        </w:tc>
        <w:tc>
          <w:tcPr>
            <w:tcW w:w="1033" w:type="dxa"/>
            <w:tcBorders>
              <w:top w:val="nil"/>
              <w:left w:val="nil"/>
              <w:bottom w:val="single" w:sz="4" w:space="0" w:color="auto"/>
              <w:right w:val="single" w:sz="4" w:space="0" w:color="auto"/>
            </w:tcBorders>
            <w:noWrap/>
            <w:vAlign w:val="center"/>
            <w:hideMark/>
          </w:tcPr>
          <w:p w14:paraId="6EAC257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R$ 4.791,98</w:t>
            </w:r>
          </w:p>
        </w:tc>
        <w:tc>
          <w:tcPr>
            <w:tcW w:w="1033" w:type="dxa"/>
            <w:tcBorders>
              <w:top w:val="nil"/>
              <w:left w:val="nil"/>
              <w:bottom w:val="single" w:sz="4" w:space="0" w:color="auto"/>
              <w:right w:val="single" w:sz="4" w:space="0" w:color="auto"/>
            </w:tcBorders>
            <w:noWrap/>
            <w:vAlign w:val="center"/>
            <w:hideMark/>
          </w:tcPr>
          <w:p w14:paraId="5D2696F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R$ 4.946,56</w:t>
            </w:r>
          </w:p>
        </w:tc>
      </w:tr>
    </w:tbl>
    <w:p w14:paraId="0467353C" w14:textId="77777777" w:rsidR="00945CCB" w:rsidRPr="00154EB0" w:rsidRDefault="00945CCB" w:rsidP="00945CCB">
      <w:pPr>
        <w:spacing w:line="360" w:lineRule="auto"/>
        <w:rPr>
          <w:rFonts w:ascii="Times New Roman" w:hAnsi="Times New Roman"/>
          <w:b/>
          <w:sz w:val="20"/>
        </w:rPr>
      </w:pPr>
    </w:p>
    <w:p w14:paraId="0671F187" w14:textId="77777777" w:rsidR="00945CCB" w:rsidRPr="00154EB0" w:rsidRDefault="00945CCB" w:rsidP="00945CCB">
      <w:pPr>
        <w:spacing w:line="360" w:lineRule="auto"/>
        <w:rPr>
          <w:rFonts w:ascii="Times New Roman" w:hAnsi="Times New Roman"/>
          <w:bCs/>
          <w:sz w:val="20"/>
        </w:rPr>
      </w:pPr>
      <w:r w:rsidRPr="00154EB0">
        <w:rPr>
          <w:rFonts w:ascii="Times New Roman" w:hAnsi="Times New Roman"/>
          <w:b/>
          <w:sz w:val="20"/>
        </w:rPr>
        <w:t xml:space="preserve">TABELA 9 - CARGOS: </w:t>
      </w:r>
      <w:r w:rsidRPr="00154EB0">
        <w:rPr>
          <w:rFonts w:ascii="Times New Roman" w:hAnsi="Times New Roman"/>
          <w:bCs/>
          <w:sz w:val="20"/>
        </w:rPr>
        <w:t xml:space="preserve">Agente de Endemias </w:t>
      </w:r>
    </w:p>
    <w:tbl>
      <w:tblPr>
        <w:tblW w:w="9110" w:type="dxa"/>
        <w:tblCellMar>
          <w:left w:w="70" w:type="dxa"/>
          <w:right w:w="70" w:type="dxa"/>
        </w:tblCellMar>
        <w:tblLook w:val="04A0" w:firstRow="1" w:lastRow="0" w:firstColumn="1" w:lastColumn="0" w:noHBand="0" w:noVBand="1"/>
      </w:tblPr>
      <w:tblGrid>
        <w:gridCol w:w="866"/>
        <w:gridCol w:w="1030"/>
        <w:gridCol w:w="1030"/>
        <w:gridCol w:w="1030"/>
        <w:gridCol w:w="1030"/>
        <w:gridCol w:w="1030"/>
        <w:gridCol w:w="1030"/>
        <w:gridCol w:w="1030"/>
        <w:gridCol w:w="1034"/>
      </w:tblGrid>
      <w:tr w:rsidR="00945CCB" w:rsidRPr="00154EB0" w14:paraId="526484F0" w14:textId="77777777" w:rsidTr="00945CCB">
        <w:trPr>
          <w:trHeight w:val="302"/>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5C4B7A65"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244" w:type="dxa"/>
            <w:gridSpan w:val="8"/>
            <w:tcBorders>
              <w:top w:val="single" w:sz="4" w:space="0" w:color="auto"/>
              <w:left w:val="nil"/>
              <w:bottom w:val="single" w:sz="4" w:space="0" w:color="auto"/>
              <w:right w:val="single" w:sz="4" w:space="0" w:color="auto"/>
            </w:tcBorders>
            <w:noWrap/>
            <w:vAlign w:val="center"/>
            <w:hideMark/>
          </w:tcPr>
          <w:p w14:paraId="56A350E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5BE3C687"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754CDA2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30" w:type="dxa"/>
            <w:tcBorders>
              <w:top w:val="nil"/>
              <w:left w:val="nil"/>
              <w:bottom w:val="single" w:sz="4" w:space="0" w:color="auto"/>
              <w:right w:val="single" w:sz="4" w:space="0" w:color="auto"/>
            </w:tcBorders>
            <w:noWrap/>
            <w:vAlign w:val="center"/>
            <w:hideMark/>
          </w:tcPr>
          <w:p w14:paraId="205A0AB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30" w:type="dxa"/>
            <w:tcBorders>
              <w:top w:val="nil"/>
              <w:left w:val="nil"/>
              <w:bottom w:val="single" w:sz="4" w:space="0" w:color="auto"/>
              <w:right w:val="single" w:sz="4" w:space="0" w:color="auto"/>
            </w:tcBorders>
            <w:noWrap/>
            <w:vAlign w:val="center"/>
            <w:hideMark/>
          </w:tcPr>
          <w:p w14:paraId="395B0F8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30" w:type="dxa"/>
            <w:tcBorders>
              <w:top w:val="nil"/>
              <w:left w:val="nil"/>
              <w:bottom w:val="single" w:sz="4" w:space="0" w:color="auto"/>
              <w:right w:val="single" w:sz="4" w:space="0" w:color="auto"/>
            </w:tcBorders>
            <w:noWrap/>
            <w:vAlign w:val="center"/>
            <w:hideMark/>
          </w:tcPr>
          <w:p w14:paraId="756FE5EA"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30" w:type="dxa"/>
            <w:tcBorders>
              <w:top w:val="nil"/>
              <w:left w:val="nil"/>
              <w:bottom w:val="single" w:sz="4" w:space="0" w:color="auto"/>
              <w:right w:val="single" w:sz="4" w:space="0" w:color="auto"/>
            </w:tcBorders>
            <w:noWrap/>
            <w:vAlign w:val="center"/>
            <w:hideMark/>
          </w:tcPr>
          <w:p w14:paraId="60D4387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30" w:type="dxa"/>
            <w:tcBorders>
              <w:top w:val="nil"/>
              <w:left w:val="nil"/>
              <w:bottom w:val="single" w:sz="4" w:space="0" w:color="auto"/>
              <w:right w:val="single" w:sz="4" w:space="0" w:color="auto"/>
            </w:tcBorders>
            <w:noWrap/>
            <w:vAlign w:val="center"/>
            <w:hideMark/>
          </w:tcPr>
          <w:p w14:paraId="4887342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30" w:type="dxa"/>
            <w:tcBorders>
              <w:top w:val="nil"/>
              <w:left w:val="nil"/>
              <w:bottom w:val="single" w:sz="4" w:space="0" w:color="auto"/>
              <w:right w:val="single" w:sz="4" w:space="0" w:color="auto"/>
            </w:tcBorders>
            <w:noWrap/>
            <w:vAlign w:val="center"/>
            <w:hideMark/>
          </w:tcPr>
          <w:p w14:paraId="05E9815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30" w:type="dxa"/>
            <w:tcBorders>
              <w:top w:val="nil"/>
              <w:left w:val="nil"/>
              <w:bottom w:val="single" w:sz="4" w:space="0" w:color="auto"/>
              <w:right w:val="single" w:sz="4" w:space="0" w:color="auto"/>
            </w:tcBorders>
            <w:noWrap/>
            <w:vAlign w:val="center"/>
            <w:hideMark/>
          </w:tcPr>
          <w:p w14:paraId="6A14662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30" w:type="dxa"/>
            <w:tcBorders>
              <w:top w:val="nil"/>
              <w:left w:val="nil"/>
              <w:bottom w:val="single" w:sz="4" w:space="0" w:color="auto"/>
              <w:right w:val="single" w:sz="4" w:space="0" w:color="auto"/>
            </w:tcBorders>
            <w:noWrap/>
            <w:vAlign w:val="center"/>
            <w:hideMark/>
          </w:tcPr>
          <w:p w14:paraId="2BA1090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569D21C4"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4C440E5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30" w:type="dxa"/>
            <w:tcBorders>
              <w:top w:val="nil"/>
              <w:left w:val="nil"/>
              <w:bottom w:val="single" w:sz="4" w:space="0" w:color="auto"/>
              <w:right w:val="single" w:sz="4" w:space="0" w:color="auto"/>
            </w:tcBorders>
            <w:noWrap/>
            <w:vAlign w:val="center"/>
            <w:hideMark/>
          </w:tcPr>
          <w:p w14:paraId="69E735F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R$ 3.242,00</w:t>
            </w:r>
          </w:p>
        </w:tc>
        <w:tc>
          <w:tcPr>
            <w:tcW w:w="1030" w:type="dxa"/>
            <w:tcBorders>
              <w:top w:val="nil"/>
              <w:left w:val="nil"/>
              <w:bottom w:val="single" w:sz="4" w:space="0" w:color="auto"/>
              <w:right w:val="single" w:sz="4" w:space="0" w:color="auto"/>
            </w:tcBorders>
            <w:noWrap/>
            <w:vAlign w:val="center"/>
            <w:hideMark/>
          </w:tcPr>
          <w:p w14:paraId="660EF39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R$ 3.371,68</w:t>
            </w:r>
          </w:p>
        </w:tc>
        <w:tc>
          <w:tcPr>
            <w:tcW w:w="1030" w:type="dxa"/>
            <w:tcBorders>
              <w:top w:val="nil"/>
              <w:left w:val="nil"/>
              <w:bottom w:val="single" w:sz="4" w:space="0" w:color="auto"/>
              <w:right w:val="single" w:sz="4" w:space="0" w:color="auto"/>
            </w:tcBorders>
            <w:noWrap/>
            <w:vAlign w:val="center"/>
            <w:hideMark/>
          </w:tcPr>
          <w:p w14:paraId="66A3C90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R$ 3.501,36</w:t>
            </w:r>
          </w:p>
        </w:tc>
        <w:tc>
          <w:tcPr>
            <w:tcW w:w="1030" w:type="dxa"/>
            <w:tcBorders>
              <w:top w:val="nil"/>
              <w:left w:val="nil"/>
              <w:bottom w:val="single" w:sz="4" w:space="0" w:color="auto"/>
              <w:right w:val="single" w:sz="4" w:space="0" w:color="auto"/>
            </w:tcBorders>
            <w:noWrap/>
            <w:vAlign w:val="center"/>
            <w:hideMark/>
          </w:tcPr>
          <w:p w14:paraId="34644E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R$ 3.631,04</w:t>
            </w:r>
          </w:p>
        </w:tc>
        <w:tc>
          <w:tcPr>
            <w:tcW w:w="1030" w:type="dxa"/>
            <w:tcBorders>
              <w:top w:val="nil"/>
              <w:left w:val="nil"/>
              <w:bottom w:val="single" w:sz="4" w:space="0" w:color="auto"/>
              <w:right w:val="single" w:sz="4" w:space="0" w:color="auto"/>
            </w:tcBorders>
            <w:noWrap/>
            <w:vAlign w:val="center"/>
            <w:hideMark/>
          </w:tcPr>
          <w:p w14:paraId="072A94E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R$ 3.760,72</w:t>
            </w:r>
          </w:p>
        </w:tc>
        <w:tc>
          <w:tcPr>
            <w:tcW w:w="1030" w:type="dxa"/>
            <w:tcBorders>
              <w:top w:val="nil"/>
              <w:left w:val="nil"/>
              <w:bottom w:val="single" w:sz="4" w:space="0" w:color="auto"/>
              <w:right w:val="single" w:sz="4" w:space="0" w:color="auto"/>
            </w:tcBorders>
            <w:noWrap/>
            <w:vAlign w:val="center"/>
            <w:hideMark/>
          </w:tcPr>
          <w:p w14:paraId="079FC7F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R$ 3.890,40</w:t>
            </w:r>
          </w:p>
        </w:tc>
        <w:tc>
          <w:tcPr>
            <w:tcW w:w="1030" w:type="dxa"/>
            <w:tcBorders>
              <w:top w:val="nil"/>
              <w:left w:val="nil"/>
              <w:bottom w:val="single" w:sz="4" w:space="0" w:color="auto"/>
              <w:right w:val="single" w:sz="4" w:space="0" w:color="auto"/>
            </w:tcBorders>
            <w:noWrap/>
            <w:vAlign w:val="center"/>
            <w:hideMark/>
          </w:tcPr>
          <w:p w14:paraId="17C6812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R$ 4.020,08</w:t>
            </w:r>
          </w:p>
        </w:tc>
        <w:tc>
          <w:tcPr>
            <w:tcW w:w="1030" w:type="dxa"/>
            <w:tcBorders>
              <w:top w:val="nil"/>
              <w:left w:val="nil"/>
              <w:bottom w:val="single" w:sz="4" w:space="0" w:color="auto"/>
              <w:right w:val="single" w:sz="4" w:space="0" w:color="auto"/>
            </w:tcBorders>
            <w:noWrap/>
            <w:vAlign w:val="center"/>
            <w:hideMark/>
          </w:tcPr>
          <w:p w14:paraId="35569BA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R$ 4.149,76</w:t>
            </w:r>
          </w:p>
        </w:tc>
      </w:tr>
      <w:tr w:rsidR="00945CCB" w:rsidRPr="00154EB0" w14:paraId="341FC9F4"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6525317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30" w:type="dxa"/>
            <w:tcBorders>
              <w:top w:val="nil"/>
              <w:left w:val="nil"/>
              <w:bottom w:val="single" w:sz="4" w:space="0" w:color="auto"/>
              <w:right w:val="single" w:sz="4" w:space="0" w:color="auto"/>
            </w:tcBorders>
            <w:noWrap/>
            <w:vAlign w:val="center"/>
            <w:hideMark/>
          </w:tcPr>
          <w:p w14:paraId="5EE7BD8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R$ 3.339,26</w:t>
            </w:r>
          </w:p>
        </w:tc>
        <w:tc>
          <w:tcPr>
            <w:tcW w:w="1030" w:type="dxa"/>
            <w:tcBorders>
              <w:top w:val="nil"/>
              <w:left w:val="nil"/>
              <w:bottom w:val="single" w:sz="4" w:space="0" w:color="auto"/>
              <w:right w:val="single" w:sz="4" w:space="0" w:color="auto"/>
            </w:tcBorders>
            <w:noWrap/>
            <w:vAlign w:val="center"/>
            <w:hideMark/>
          </w:tcPr>
          <w:p w14:paraId="7B5FDF2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R$ 3.472,83</w:t>
            </w:r>
          </w:p>
        </w:tc>
        <w:tc>
          <w:tcPr>
            <w:tcW w:w="1030" w:type="dxa"/>
            <w:tcBorders>
              <w:top w:val="nil"/>
              <w:left w:val="nil"/>
              <w:bottom w:val="single" w:sz="4" w:space="0" w:color="auto"/>
              <w:right w:val="single" w:sz="4" w:space="0" w:color="auto"/>
            </w:tcBorders>
            <w:noWrap/>
            <w:vAlign w:val="center"/>
            <w:hideMark/>
          </w:tcPr>
          <w:p w14:paraId="2801C57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R$ 3.606,40</w:t>
            </w:r>
          </w:p>
        </w:tc>
        <w:tc>
          <w:tcPr>
            <w:tcW w:w="1030" w:type="dxa"/>
            <w:tcBorders>
              <w:top w:val="nil"/>
              <w:left w:val="nil"/>
              <w:bottom w:val="single" w:sz="4" w:space="0" w:color="auto"/>
              <w:right w:val="single" w:sz="4" w:space="0" w:color="auto"/>
            </w:tcBorders>
            <w:noWrap/>
            <w:vAlign w:val="center"/>
            <w:hideMark/>
          </w:tcPr>
          <w:p w14:paraId="6700893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R$ 3.739,97</w:t>
            </w:r>
          </w:p>
        </w:tc>
        <w:tc>
          <w:tcPr>
            <w:tcW w:w="1030" w:type="dxa"/>
            <w:tcBorders>
              <w:top w:val="nil"/>
              <w:left w:val="nil"/>
              <w:bottom w:val="single" w:sz="4" w:space="0" w:color="auto"/>
              <w:right w:val="single" w:sz="4" w:space="0" w:color="auto"/>
            </w:tcBorders>
            <w:noWrap/>
            <w:vAlign w:val="center"/>
            <w:hideMark/>
          </w:tcPr>
          <w:p w14:paraId="1A9DFFC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R$ 3.873,54</w:t>
            </w:r>
          </w:p>
        </w:tc>
        <w:tc>
          <w:tcPr>
            <w:tcW w:w="1030" w:type="dxa"/>
            <w:tcBorders>
              <w:top w:val="nil"/>
              <w:left w:val="nil"/>
              <w:bottom w:val="single" w:sz="4" w:space="0" w:color="auto"/>
              <w:right w:val="single" w:sz="4" w:space="0" w:color="auto"/>
            </w:tcBorders>
            <w:noWrap/>
            <w:vAlign w:val="center"/>
            <w:hideMark/>
          </w:tcPr>
          <w:p w14:paraId="3A69DFC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R$ 4.007,11</w:t>
            </w:r>
          </w:p>
        </w:tc>
        <w:tc>
          <w:tcPr>
            <w:tcW w:w="1030" w:type="dxa"/>
            <w:tcBorders>
              <w:top w:val="nil"/>
              <w:left w:val="nil"/>
              <w:bottom w:val="single" w:sz="4" w:space="0" w:color="auto"/>
              <w:right w:val="single" w:sz="4" w:space="0" w:color="auto"/>
            </w:tcBorders>
            <w:noWrap/>
            <w:vAlign w:val="center"/>
            <w:hideMark/>
          </w:tcPr>
          <w:p w14:paraId="0ABB1D3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R$ 4.140,68</w:t>
            </w:r>
          </w:p>
        </w:tc>
        <w:tc>
          <w:tcPr>
            <w:tcW w:w="1030" w:type="dxa"/>
            <w:tcBorders>
              <w:top w:val="nil"/>
              <w:left w:val="nil"/>
              <w:bottom w:val="single" w:sz="4" w:space="0" w:color="auto"/>
              <w:right w:val="single" w:sz="4" w:space="0" w:color="auto"/>
            </w:tcBorders>
            <w:noWrap/>
            <w:vAlign w:val="center"/>
            <w:hideMark/>
          </w:tcPr>
          <w:p w14:paraId="475C1F0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R$ 4.274,25</w:t>
            </w:r>
          </w:p>
        </w:tc>
      </w:tr>
      <w:tr w:rsidR="00945CCB" w:rsidRPr="00154EB0" w14:paraId="682B5833"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4293712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30" w:type="dxa"/>
            <w:tcBorders>
              <w:top w:val="nil"/>
              <w:left w:val="nil"/>
              <w:bottom w:val="single" w:sz="4" w:space="0" w:color="auto"/>
              <w:right w:val="single" w:sz="4" w:space="0" w:color="auto"/>
            </w:tcBorders>
            <w:noWrap/>
            <w:vAlign w:val="center"/>
            <w:hideMark/>
          </w:tcPr>
          <w:p w14:paraId="2D67D08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R$ 3.436,52</w:t>
            </w:r>
          </w:p>
        </w:tc>
        <w:tc>
          <w:tcPr>
            <w:tcW w:w="1030" w:type="dxa"/>
            <w:tcBorders>
              <w:top w:val="nil"/>
              <w:left w:val="nil"/>
              <w:bottom w:val="single" w:sz="4" w:space="0" w:color="auto"/>
              <w:right w:val="single" w:sz="4" w:space="0" w:color="auto"/>
            </w:tcBorders>
            <w:noWrap/>
            <w:vAlign w:val="center"/>
            <w:hideMark/>
          </w:tcPr>
          <w:p w14:paraId="02B6FD0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R$ 3.573,98</w:t>
            </w:r>
          </w:p>
        </w:tc>
        <w:tc>
          <w:tcPr>
            <w:tcW w:w="1030" w:type="dxa"/>
            <w:tcBorders>
              <w:top w:val="nil"/>
              <w:left w:val="nil"/>
              <w:bottom w:val="single" w:sz="4" w:space="0" w:color="auto"/>
              <w:right w:val="single" w:sz="4" w:space="0" w:color="auto"/>
            </w:tcBorders>
            <w:noWrap/>
            <w:vAlign w:val="center"/>
            <w:hideMark/>
          </w:tcPr>
          <w:p w14:paraId="4116657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R$ 3.711,44</w:t>
            </w:r>
          </w:p>
        </w:tc>
        <w:tc>
          <w:tcPr>
            <w:tcW w:w="1030" w:type="dxa"/>
            <w:tcBorders>
              <w:top w:val="nil"/>
              <w:left w:val="nil"/>
              <w:bottom w:val="single" w:sz="4" w:space="0" w:color="auto"/>
              <w:right w:val="single" w:sz="4" w:space="0" w:color="auto"/>
            </w:tcBorders>
            <w:noWrap/>
            <w:vAlign w:val="center"/>
            <w:hideMark/>
          </w:tcPr>
          <w:p w14:paraId="133F51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R$ 3.848,90</w:t>
            </w:r>
          </w:p>
        </w:tc>
        <w:tc>
          <w:tcPr>
            <w:tcW w:w="1030" w:type="dxa"/>
            <w:tcBorders>
              <w:top w:val="nil"/>
              <w:left w:val="nil"/>
              <w:bottom w:val="single" w:sz="4" w:space="0" w:color="auto"/>
              <w:right w:val="single" w:sz="4" w:space="0" w:color="auto"/>
            </w:tcBorders>
            <w:noWrap/>
            <w:vAlign w:val="center"/>
            <w:hideMark/>
          </w:tcPr>
          <w:p w14:paraId="7F1C54D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R$ 3.986,36</w:t>
            </w:r>
          </w:p>
        </w:tc>
        <w:tc>
          <w:tcPr>
            <w:tcW w:w="1030" w:type="dxa"/>
            <w:tcBorders>
              <w:top w:val="nil"/>
              <w:left w:val="nil"/>
              <w:bottom w:val="single" w:sz="4" w:space="0" w:color="auto"/>
              <w:right w:val="single" w:sz="4" w:space="0" w:color="auto"/>
            </w:tcBorders>
            <w:noWrap/>
            <w:vAlign w:val="center"/>
            <w:hideMark/>
          </w:tcPr>
          <w:p w14:paraId="7CEED6F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R$ 4.123,82</w:t>
            </w:r>
          </w:p>
        </w:tc>
        <w:tc>
          <w:tcPr>
            <w:tcW w:w="1030" w:type="dxa"/>
            <w:tcBorders>
              <w:top w:val="nil"/>
              <w:left w:val="nil"/>
              <w:bottom w:val="single" w:sz="4" w:space="0" w:color="auto"/>
              <w:right w:val="single" w:sz="4" w:space="0" w:color="auto"/>
            </w:tcBorders>
            <w:noWrap/>
            <w:vAlign w:val="center"/>
            <w:hideMark/>
          </w:tcPr>
          <w:p w14:paraId="71B9206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R$ 4.261,28</w:t>
            </w:r>
          </w:p>
        </w:tc>
        <w:tc>
          <w:tcPr>
            <w:tcW w:w="1030" w:type="dxa"/>
            <w:tcBorders>
              <w:top w:val="nil"/>
              <w:left w:val="nil"/>
              <w:bottom w:val="single" w:sz="4" w:space="0" w:color="auto"/>
              <w:right w:val="single" w:sz="4" w:space="0" w:color="auto"/>
            </w:tcBorders>
            <w:noWrap/>
            <w:vAlign w:val="center"/>
            <w:hideMark/>
          </w:tcPr>
          <w:p w14:paraId="661C566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R$ 4.398,75</w:t>
            </w:r>
          </w:p>
        </w:tc>
      </w:tr>
      <w:tr w:rsidR="00945CCB" w:rsidRPr="00154EB0" w14:paraId="3B1B1333"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61E391D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30" w:type="dxa"/>
            <w:tcBorders>
              <w:top w:val="nil"/>
              <w:left w:val="nil"/>
              <w:bottom w:val="single" w:sz="4" w:space="0" w:color="auto"/>
              <w:right w:val="single" w:sz="4" w:space="0" w:color="auto"/>
            </w:tcBorders>
            <w:noWrap/>
            <w:vAlign w:val="center"/>
            <w:hideMark/>
          </w:tcPr>
          <w:p w14:paraId="725FB6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R$ 3.533,78</w:t>
            </w:r>
          </w:p>
        </w:tc>
        <w:tc>
          <w:tcPr>
            <w:tcW w:w="1030" w:type="dxa"/>
            <w:tcBorders>
              <w:top w:val="nil"/>
              <w:left w:val="nil"/>
              <w:bottom w:val="single" w:sz="4" w:space="0" w:color="auto"/>
              <w:right w:val="single" w:sz="4" w:space="0" w:color="auto"/>
            </w:tcBorders>
            <w:noWrap/>
            <w:vAlign w:val="center"/>
            <w:hideMark/>
          </w:tcPr>
          <w:p w14:paraId="5CE3B08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R$ 3.675,13</w:t>
            </w:r>
          </w:p>
        </w:tc>
        <w:tc>
          <w:tcPr>
            <w:tcW w:w="1030" w:type="dxa"/>
            <w:tcBorders>
              <w:top w:val="nil"/>
              <w:left w:val="nil"/>
              <w:bottom w:val="single" w:sz="4" w:space="0" w:color="auto"/>
              <w:right w:val="single" w:sz="4" w:space="0" w:color="auto"/>
            </w:tcBorders>
            <w:noWrap/>
            <w:vAlign w:val="center"/>
            <w:hideMark/>
          </w:tcPr>
          <w:p w14:paraId="25F8F5D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R$ 3.816,48</w:t>
            </w:r>
          </w:p>
        </w:tc>
        <w:tc>
          <w:tcPr>
            <w:tcW w:w="1030" w:type="dxa"/>
            <w:tcBorders>
              <w:top w:val="nil"/>
              <w:left w:val="nil"/>
              <w:bottom w:val="single" w:sz="4" w:space="0" w:color="auto"/>
              <w:right w:val="single" w:sz="4" w:space="0" w:color="auto"/>
            </w:tcBorders>
            <w:noWrap/>
            <w:vAlign w:val="center"/>
            <w:hideMark/>
          </w:tcPr>
          <w:p w14:paraId="5AFC83D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R$ 3.957,83</w:t>
            </w:r>
          </w:p>
        </w:tc>
        <w:tc>
          <w:tcPr>
            <w:tcW w:w="1030" w:type="dxa"/>
            <w:tcBorders>
              <w:top w:val="nil"/>
              <w:left w:val="nil"/>
              <w:bottom w:val="single" w:sz="4" w:space="0" w:color="auto"/>
              <w:right w:val="single" w:sz="4" w:space="0" w:color="auto"/>
            </w:tcBorders>
            <w:noWrap/>
            <w:vAlign w:val="center"/>
            <w:hideMark/>
          </w:tcPr>
          <w:p w14:paraId="245B7CB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R$ 4.099,18</w:t>
            </w:r>
          </w:p>
        </w:tc>
        <w:tc>
          <w:tcPr>
            <w:tcW w:w="1030" w:type="dxa"/>
            <w:tcBorders>
              <w:top w:val="nil"/>
              <w:left w:val="nil"/>
              <w:bottom w:val="single" w:sz="4" w:space="0" w:color="auto"/>
              <w:right w:val="single" w:sz="4" w:space="0" w:color="auto"/>
            </w:tcBorders>
            <w:noWrap/>
            <w:vAlign w:val="center"/>
            <w:hideMark/>
          </w:tcPr>
          <w:p w14:paraId="64CB701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R$ 4.240,54</w:t>
            </w:r>
          </w:p>
        </w:tc>
        <w:tc>
          <w:tcPr>
            <w:tcW w:w="1030" w:type="dxa"/>
            <w:tcBorders>
              <w:top w:val="nil"/>
              <w:left w:val="nil"/>
              <w:bottom w:val="single" w:sz="4" w:space="0" w:color="auto"/>
              <w:right w:val="single" w:sz="4" w:space="0" w:color="auto"/>
            </w:tcBorders>
            <w:noWrap/>
            <w:vAlign w:val="center"/>
            <w:hideMark/>
          </w:tcPr>
          <w:p w14:paraId="6B98CBE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R$ 4.381,89</w:t>
            </w:r>
          </w:p>
        </w:tc>
        <w:tc>
          <w:tcPr>
            <w:tcW w:w="1030" w:type="dxa"/>
            <w:tcBorders>
              <w:top w:val="nil"/>
              <w:left w:val="nil"/>
              <w:bottom w:val="single" w:sz="4" w:space="0" w:color="auto"/>
              <w:right w:val="single" w:sz="4" w:space="0" w:color="auto"/>
            </w:tcBorders>
            <w:noWrap/>
            <w:vAlign w:val="center"/>
            <w:hideMark/>
          </w:tcPr>
          <w:p w14:paraId="5FD2F55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R$ 4.523,24</w:t>
            </w:r>
          </w:p>
        </w:tc>
      </w:tr>
      <w:tr w:rsidR="00945CCB" w:rsidRPr="00154EB0" w14:paraId="505F074C"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18BC6A6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30" w:type="dxa"/>
            <w:tcBorders>
              <w:top w:val="nil"/>
              <w:left w:val="nil"/>
              <w:bottom w:val="single" w:sz="4" w:space="0" w:color="auto"/>
              <w:right w:val="single" w:sz="4" w:space="0" w:color="auto"/>
            </w:tcBorders>
            <w:noWrap/>
            <w:vAlign w:val="center"/>
            <w:hideMark/>
          </w:tcPr>
          <w:p w14:paraId="0F4A30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R$ 3.739,97</w:t>
            </w:r>
          </w:p>
        </w:tc>
        <w:tc>
          <w:tcPr>
            <w:tcW w:w="1030" w:type="dxa"/>
            <w:tcBorders>
              <w:top w:val="nil"/>
              <w:left w:val="nil"/>
              <w:bottom w:val="single" w:sz="4" w:space="0" w:color="auto"/>
              <w:right w:val="single" w:sz="4" w:space="0" w:color="auto"/>
            </w:tcBorders>
            <w:noWrap/>
            <w:vAlign w:val="center"/>
            <w:hideMark/>
          </w:tcPr>
          <w:p w14:paraId="2C26405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R$ 3.889,57</w:t>
            </w:r>
          </w:p>
        </w:tc>
        <w:tc>
          <w:tcPr>
            <w:tcW w:w="1030" w:type="dxa"/>
            <w:tcBorders>
              <w:top w:val="nil"/>
              <w:left w:val="nil"/>
              <w:bottom w:val="single" w:sz="4" w:space="0" w:color="auto"/>
              <w:right w:val="single" w:sz="4" w:space="0" w:color="auto"/>
            </w:tcBorders>
            <w:noWrap/>
            <w:vAlign w:val="center"/>
            <w:hideMark/>
          </w:tcPr>
          <w:p w14:paraId="527FA40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R$ 4.039,17</w:t>
            </w:r>
          </w:p>
        </w:tc>
        <w:tc>
          <w:tcPr>
            <w:tcW w:w="1030" w:type="dxa"/>
            <w:tcBorders>
              <w:top w:val="nil"/>
              <w:left w:val="nil"/>
              <w:bottom w:val="single" w:sz="4" w:space="0" w:color="auto"/>
              <w:right w:val="single" w:sz="4" w:space="0" w:color="auto"/>
            </w:tcBorders>
            <w:noWrap/>
            <w:vAlign w:val="center"/>
            <w:hideMark/>
          </w:tcPr>
          <w:p w14:paraId="05C4402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R$ 4.188,77</w:t>
            </w:r>
          </w:p>
        </w:tc>
        <w:tc>
          <w:tcPr>
            <w:tcW w:w="1030" w:type="dxa"/>
            <w:tcBorders>
              <w:top w:val="nil"/>
              <w:left w:val="nil"/>
              <w:bottom w:val="single" w:sz="4" w:space="0" w:color="auto"/>
              <w:right w:val="single" w:sz="4" w:space="0" w:color="auto"/>
            </w:tcBorders>
            <w:noWrap/>
            <w:vAlign w:val="center"/>
            <w:hideMark/>
          </w:tcPr>
          <w:p w14:paraId="54DE57C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R$ 4.338,37</w:t>
            </w:r>
          </w:p>
        </w:tc>
        <w:tc>
          <w:tcPr>
            <w:tcW w:w="1030" w:type="dxa"/>
            <w:tcBorders>
              <w:top w:val="nil"/>
              <w:left w:val="nil"/>
              <w:bottom w:val="single" w:sz="4" w:space="0" w:color="auto"/>
              <w:right w:val="single" w:sz="4" w:space="0" w:color="auto"/>
            </w:tcBorders>
            <w:noWrap/>
            <w:vAlign w:val="center"/>
            <w:hideMark/>
          </w:tcPr>
          <w:p w14:paraId="70D998C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R$ 4.487,97</w:t>
            </w:r>
          </w:p>
        </w:tc>
        <w:tc>
          <w:tcPr>
            <w:tcW w:w="1030" w:type="dxa"/>
            <w:tcBorders>
              <w:top w:val="nil"/>
              <w:left w:val="nil"/>
              <w:bottom w:val="single" w:sz="4" w:space="0" w:color="auto"/>
              <w:right w:val="single" w:sz="4" w:space="0" w:color="auto"/>
            </w:tcBorders>
            <w:noWrap/>
            <w:vAlign w:val="center"/>
            <w:hideMark/>
          </w:tcPr>
          <w:p w14:paraId="66C6C1F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R$ 4.637,56</w:t>
            </w:r>
          </w:p>
        </w:tc>
        <w:tc>
          <w:tcPr>
            <w:tcW w:w="1030" w:type="dxa"/>
            <w:tcBorders>
              <w:top w:val="nil"/>
              <w:left w:val="nil"/>
              <w:bottom w:val="single" w:sz="4" w:space="0" w:color="auto"/>
              <w:right w:val="single" w:sz="4" w:space="0" w:color="auto"/>
            </w:tcBorders>
            <w:noWrap/>
            <w:vAlign w:val="center"/>
            <w:hideMark/>
          </w:tcPr>
          <w:p w14:paraId="720BF91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R$ 4.787,16</w:t>
            </w:r>
          </w:p>
        </w:tc>
      </w:tr>
      <w:tr w:rsidR="00945CCB" w:rsidRPr="00154EB0" w14:paraId="77C21E86"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68A7CDD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30" w:type="dxa"/>
            <w:tcBorders>
              <w:top w:val="nil"/>
              <w:left w:val="nil"/>
              <w:bottom w:val="single" w:sz="4" w:space="0" w:color="auto"/>
              <w:right w:val="single" w:sz="4" w:space="0" w:color="auto"/>
            </w:tcBorders>
            <w:noWrap/>
            <w:vAlign w:val="center"/>
            <w:hideMark/>
          </w:tcPr>
          <w:p w14:paraId="0890AC2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R$ 3.728,30</w:t>
            </w:r>
          </w:p>
        </w:tc>
        <w:tc>
          <w:tcPr>
            <w:tcW w:w="1030" w:type="dxa"/>
            <w:tcBorders>
              <w:top w:val="nil"/>
              <w:left w:val="nil"/>
              <w:bottom w:val="single" w:sz="4" w:space="0" w:color="auto"/>
              <w:right w:val="single" w:sz="4" w:space="0" w:color="auto"/>
            </w:tcBorders>
            <w:noWrap/>
            <w:vAlign w:val="center"/>
            <w:hideMark/>
          </w:tcPr>
          <w:p w14:paraId="31289E4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R$ 3.877,43</w:t>
            </w:r>
          </w:p>
        </w:tc>
        <w:tc>
          <w:tcPr>
            <w:tcW w:w="1030" w:type="dxa"/>
            <w:tcBorders>
              <w:top w:val="nil"/>
              <w:left w:val="nil"/>
              <w:bottom w:val="single" w:sz="4" w:space="0" w:color="auto"/>
              <w:right w:val="single" w:sz="4" w:space="0" w:color="auto"/>
            </w:tcBorders>
            <w:noWrap/>
            <w:vAlign w:val="center"/>
            <w:hideMark/>
          </w:tcPr>
          <w:p w14:paraId="7E4D8C7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R$ 4.026,56</w:t>
            </w:r>
          </w:p>
        </w:tc>
        <w:tc>
          <w:tcPr>
            <w:tcW w:w="1030" w:type="dxa"/>
            <w:tcBorders>
              <w:top w:val="nil"/>
              <w:left w:val="nil"/>
              <w:bottom w:val="single" w:sz="4" w:space="0" w:color="auto"/>
              <w:right w:val="single" w:sz="4" w:space="0" w:color="auto"/>
            </w:tcBorders>
            <w:noWrap/>
            <w:vAlign w:val="center"/>
            <w:hideMark/>
          </w:tcPr>
          <w:p w14:paraId="0011CC2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R$ 4.175,70</w:t>
            </w:r>
          </w:p>
        </w:tc>
        <w:tc>
          <w:tcPr>
            <w:tcW w:w="1030" w:type="dxa"/>
            <w:tcBorders>
              <w:top w:val="nil"/>
              <w:left w:val="nil"/>
              <w:bottom w:val="single" w:sz="4" w:space="0" w:color="auto"/>
              <w:right w:val="single" w:sz="4" w:space="0" w:color="auto"/>
            </w:tcBorders>
            <w:noWrap/>
            <w:vAlign w:val="center"/>
            <w:hideMark/>
          </w:tcPr>
          <w:p w14:paraId="45D1CCC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R$ 4.324,83</w:t>
            </w:r>
          </w:p>
        </w:tc>
        <w:tc>
          <w:tcPr>
            <w:tcW w:w="1030" w:type="dxa"/>
            <w:tcBorders>
              <w:top w:val="nil"/>
              <w:left w:val="nil"/>
              <w:bottom w:val="single" w:sz="4" w:space="0" w:color="auto"/>
              <w:right w:val="single" w:sz="4" w:space="0" w:color="auto"/>
            </w:tcBorders>
            <w:noWrap/>
            <w:vAlign w:val="center"/>
            <w:hideMark/>
          </w:tcPr>
          <w:p w14:paraId="1CAAF67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R$ 4.473,96</w:t>
            </w:r>
          </w:p>
        </w:tc>
        <w:tc>
          <w:tcPr>
            <w:tcW w:w="1030" w:type="dxa"/>
            <w:tcBorders>
              <w:top w:val="nil"/>
              <w:left w:val="nil"/>
              <w:bottom w:val="single" w:sz="4" w:space="0" w:color="auto"/>
              <w:right w:val="single" w:sz="4" w:space="0" w:color="auto"/>
            </w:tcBorders>
            <w:noWrap/>
            <w:vAlign w:val="center"/>
            <w:hideMark/>
          </w:tcPr>
          <w:p w14:paraId="65BE35D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R$ 4.623,09</w:t>
            </w:r>
          </w:p>
        </w:tc>
        <w:tc>
          <w:tcPr>
            <w:tcW w:w="1030" w:type="dxa"/>
            <w:tcBorders>
              <w:top w:val="nil"/>
              <w:left w:val="nil"/>
              <w:bottom w:val="single" w:sz="4" w:space="0" w:color="auto"/>
              <w:right w:val="single" w:sz="4" w:space="0" w:color="auto"/>
            </w:tcBorders>
            <w:noWrap/>
            <w:vAlign w:val="center"/>
            <w:hideMark/>
          </w:tcPr>
          <w:p w14:paraId="4D23F6D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R$ 4.772,22</w:t>
            </w:r>
          </w:p>
        </w:tc>
      </w:tr>
      <w:tr w:rsidR="00945CCB" w:rsidRPr="00154EB0" w14:paraId="33213624" w14:textId="77777777" w:rsidTr="00945CCB">
        <w:trPr>
          <w:trHeight w:val="302"/>
        </w:trPr>
        <w:tc>
          <w:tcPr>
            <w:tcW w:w="866" w:type="dxa"/>
            <w:tcBorders>
              <w:top w:val="nil"/>
              <w:left w:val="single" w:sz="4" w:space="0" w:color="auto"/>
              <w:bottom w:val="single" w:sz="4" w:space="0" w:color="auto"/>
              <w:right w:val="single" w:sz="4" w:space="0" w:color="auto"/>
            </w:tcBorders>
            <w:noWrap/>
            <w:vAlign w:val="center"/>
            <w:hideMark/>
          </w:tcPr>
          <w:p w14:paraId="6D19FB4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30" w:type="dxa"/>
            <w:tcBorders>
              <w:top w:val="nil"/>
              <w:left w:val="nil"/>
              <w:bottom w:val="single" w:sz="4" w:space="0" w:color="auto"/>
              <w:right w:val="single" w:sz="4" w:space="0" w:color="auto"/>
            </w:tcBorders>
            <w:noWrap/>
            <w:vAlign w:val="center"/>
            <w:hideMark/>
          </w:tcPr>
          <w:p w14:paraId="18C8E12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R$ 3.825,56</w:t>
            </w:r>
          </w:p>
        </w:tc>
        <w:tc>
          <w:tcPr>
            <w:tcW w:w="1030" w:type="dxa"/>
            <w:tcBorders>
              <w:top w:val="nil"/>
              <w:left w:val="nil"/>
              <w:bottom w:val="single" w:sz="4" w:space="0" w:color="auto"/>
              <w:right w:val="single" w:sz="4" w:space="0" w:color="auto"/>
            </w:tcBorders>
            <w:noWrap/>
            <w:vAlign w:val="center"/>
            <w:hideMark/>
          </w:tcPr>
          <w:p w14:paraId="6D7173D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R$ 3.978,58</w:t>
            </w:r>
          </w:p>
        </w:tc>
        <w:tc>
          <w:tcPr>
            <w:tcW w:w="1030" w:type="dxa"/>
            <w:tcBorders>
              <w:top w:val="nil"/>
              <w:left w:val="nil"/>
              <w:bottom w:val="single" w:sz="4" w:space="0" w:color="auto"/>
              <w:right w:val="single" w:sz="4" w:space="0" w:color="auto"/>
            </w:tcBorders>
            <w:noWrap/>
            <w:vAlign w:val="center"/>
            <w:hideMark/>
          </w:tcPr>
          <w:p w14:paraId="347622E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R$ 4.131,60</w:t>
            </w:r>
          </w:p>
        </w:tc>
        <w:tc>
          <w:tcPr>
            <w:tcW w:w="1030" w:type="dxa"/>
            <w:tcBorders>
              <w:top w:val="nil"/>
              <w:left w:val="nil"/>
              <w:bottom w:val="single" w:sz="4" w:space="0" w:color="auto"/>
              <w:right w:val="single" w:sz="4" w:space="0" w:color="auto"/>
            </w:tcBorders>
            <w:noWrap/>
            <w:vAlign w:val="center"/>
            <w:hideMark/>
          </w:tcPr>
          <w:p w14:paraId="3325AE1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R$ 4.284,63</w:t>
            </w:r>
          </w:p>
        </w:tc>
        <w:tc>
          <w:tcPr>
            <w:tcW w:w="1030" w:type="dxa"/>
            <w:tcBorders>
              <w:top w:val="nil"/>
              <w:left w:val="nil"/>
              <w:bottom w:val="single" w:sz="4" w:space="0" w:color="auto"/>
              <w:right w:val="single" w:sz="4" w:space="0" w:color="auto"/>
            </w:tcBorders>
            <w:noWrap/>
            <w:vAlign w:val="center"/>
            <w:hideMark/>
          </w:tcPr>
          <w:p w14:paraId="47948EB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R$ 4.437,65</w:t>
            </w:r>
          </w:p>
        </w:tc>
        <w:tc>
          <w:tcPr>
            <w:tcW w:w="1030" w:type="dxa"/>
            <w:tcBorders>
              <w:top w:val="nil"/>
              <w:left w:val="nil"/>
              <w:bottom w:val="single" w:sz="4" w:space="0" w:color="auto"/>
              <w:right w:val="single" w:sz="4" w:space="0" w:color="auto"/>
            </w:tcBorders>
            <w:noWrap/>
            <w:vAlign w:val="center"/>
            <w:hideMark/>
          </w:tcPr>
          <w:p w14:paraId="293394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R$ 4.590,67</w:t>
            </w:r>
          </w:p>
        </w:tc>
        <w:tc>
          <w:tcPr>
            <w:tcW w:w="1030" w:type="dxa"/>
            <w:tcBorders>
              <w:top w:val="nil"/>
              <w:left w:val="nil"/>
              <w:bottom w:val="single" w:sz="4" w:space="0" w:color="auto"/>
              <w:right w:val="single" w:sz="4" w:space="0" w:color="auto"/>
            </w:tcBorders>
            <w:noWrap/>
            <w:vAlign w:val="center"/>
            <w:hideMark/>
          </w:tcPr>
          <w:p w14:paraId="3ACAC3D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R$ 4.743,69</w:t>
            </w:r>
          </w:p>
        </w:tc>
        <w:tc>
          <w:tcPr>
            <w:tcW w:w="1030" w:type="dxa"/>
            <w:tcBorders>
              <w:top w:val="nil"/>
              <w:left w:val="nil"/>
              <w:bottom w:val="single" w:sz="4" w:space="0" w:color="auto"/>
              <w:right w:val="single" w:sz="4" w:space="0" w:color="auto"/>
            </w:tcBorders>
            <w:noWrap/>
            <w:vAlign w:val="center"/>
            <w:hideMark/>
          </w:tcPr>
          <w:p w14:paraId="0FC9287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R$ 4.896,72</w:t>
            </w:r>
          </w:p>
        </w:tc>
      </w:tr>
    </w:tbl>
    <w:p w14:paraId="1C26DAAC" w14:textId="77777777" w:rsidR="00945CCB" w:rsidRPr="00154EB0" w:rsidRDefault="00945CCB" w:rsidP="00945CCB">
      <w:pPr>
        <w:spacing w:line="360" w:lineRule="auto"/>
        <w:rPr>
          <w:rFonts w:ascii="Times New Roman" w:hAnsi="Times New Roman"/>
          <w:b/>
          <w:sz w:val="20"/>
        </w:rPr>
      </w:pPr>
    </w:p>
    <w:p w14:paraId="199FB8ED" w14:textId="77777777" w:rsidR="00945CCB" w:rsidRPr="00154EB0" w:rsidRDefault="00945CCB" w:rsidP="00945CCB">
      <w:pPr>
        <w:rPr>
          <w:rFonts w:ascii="Times New Roman" w:hAnsi="Times New Roman"/>
          <w:b/>
          <w:sz w:val="20"/>
        </w:rPr>
      </w:pPr>
      <w:r w:rsidRPr="00154EB0">
        <w:rPr>
          <w:rFonts w:ascii="Times New Roman" w:hAnsi="Times New Roman"/>
          <w:b/>
          <w:sz w:val="20"/>
        </w:rPr>
        <w:t xml:space="preserve">TABELA 10 - CARGO: </w:t>
      </w:r>
      <w:r w:rsidRPr="00154EB0">
        <w:rPr>
          <w:rFonts w:ascii="Times New Roman" w:hAnsi="Times New Roman"/>
          <w:bCs/>
          <w:sz w:val="20"/>
        </w:rPr>
        <w:t>Farmacêutico</w:t>
      </w:r>
    </w:p>
    <w:tbl>
      <w:tblPr>
        <w:tblW w:w="9125" w:type="dxa"/>
        <w:tblCellMar>
          <w:left w:w="70" w:type="dxa"/>
          <w:right w:w="70" w:type="dxa"/>
        </w:tblCellMar>
        <w:tblLook w:val="04A0" w:firstRow="1" w:lastRow="0" w:firstColumn="1" w:lastColumn="0" w:noHBand="0" w:noVBand="1"/>
      </w:tblPr>
      <w:tblGrid>
        <w:gridCol w:w="868"/>
        <w:gridCol w:w="1032"/>
        <w:gridCol w:w="1032"/>
        <w:gridCol w:w="1032"/>
        <w:gridCol w:w="1032"/>
        <w:gridCol w:w="1032"/>
        <w:gridCol w:w="1032"/>
        <w:gridCol w:w="1032"/>
        <w:gridCol w:w="1033"/>
      </w:tblGrid>
      <w:tr w:rsidR="00945CCB" w:rsidRPr="00154EB0" w14:paraId="12F7FA7D" w14:textId="77777777" w:rsidTr="00945CCB">
        <w:trPr>
          <w:trHeight w:val="311"/>
        </w:trPr>
        <w:tc>
          <w:tcPr>
            <w:tcW w:w="868" w:type="dxa"/>
            <w:tcBorders>
              <w:top w:val="single" w:sz="4" w:space="0" w:color="auto"/>
              <w:left w:val="single" w:sz="4" w:space="0" w:color="auto"/>
              <w:bottom w:val="single" w:sz="4" w:space="0" w:color="auto"/>
              <w:right w:val="single" w:sz="4" w:space="0" w:color="auto"/>
            </w:tcBorders>
            <w:noWrap/>
            <w:vAlign w:val="center"/>
            <w:hideMark/>
          </w:tcPr>
          <w:p w14:paraId="1F8617AB"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257" w:type="dxa"/>
            <w:gridSpan w:val="8"/>
            <w:tcBorders>
              <w:top w:val="single" w:sz="4" w:space="0" w:color="auto"/>
              <w:left w:val="nil"/>
              <w:bottom w:val="single" w:sz="4" w:space="0" w:color="auto"/>
              <w:right w:val="single" w:sz="4" w:space="0" w:color="auto"/>
            </w:tcBorders>
            <w:noWrap/>
            <w:vAlign w:val="center"/>
            <w:hideMark/>
          </w:tcPr>
          <w:p w14:paraId="7646BE1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0324279E"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4E51377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32" w:type="dxa"/>
            <w:tcBorders>
              <w:top w:val="nil"/>
              <w:left w:val="nil"/>
              <w:bottom w:val="single" w:sz="4" w:space="0" w:color="auto"/>
              <w:right w:val="single" w:sz="4" w:space="0" w:color="auto"/>
            </w:tcBorders>
            <w:noWrap/>
            <w:vAlign w:val="center"/>
            <w:hideMark/>
          </w:tcPr>
          <w:p w14:paraId="1CC8E66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32" w:type="dxa"/>
            <w:tcBorders>
              <w:top w:val="nil"/>
              <w:left w:val="nil"/>
              <w:bottom w:val="single" w:sz="4" w:space="0" w:color="auto"/>
              <w:right w:val="single" w:sz="4" w:space="0" w:color="auto"/>
            </w:tcBorders>
            <w:noWrap/>
            <w:vAlign w:val="center"/>
            <w:hideMark/>
          </w:tcPr>
          <w:p w14:paraId="623CF7E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32" w:type="dxa"/>
            <w:tcBorders>
              <w:top w:val="nil"/>
              <w:left w:val="nil"/>
              <w:bottom w:val="single" w:sz="4" w:space="0" w:color="auto"/>
              <w:right w:val="single" w:sz="4" w:space="0" w:color="auto"/>
            </w:tcBorders>
            <w:noWrap/>
            <w:vAlign w:val="center"/>
            <w:hideMark/>
          </w:tcPr>
          <w:p w14:paraId="57FE5E7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32" w:type="dxa"/>
            <w:tcBorders>
              <w:top w:val="nil"/>
              <w:left w:val="nil"/>
              <w:bottom w:val="single" w:sz="4" w:space="0" w:color="auto"/>
              <w:right w:val="single" w:sz="4" w:space="0" w:color="auto"/>
            </w:tcBorders>
            <w:noWrap/>
            <w:vAlign w:val="center"/>
            <w:hideMark/>
          </w:tcPr>
          <w:p w14:paraId="547B9C8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32" w:type="dxa"/>
            <w:tcBorders>
              <w:top w:val="nil"/>
              <w:left w:val="nil"/>
              <w:bottom w:val="single" w:sz="4" w:space="0" w:color="auto"/>
              <w:right w:val="single" w:sz="4" w:space="0" w:color="auto"/>
            </w:tcBorders>
            <w:noWrap/>
            <w:vAlign w:val="center"/>
            <w:hideMark/>
          </w:tcPr>
          <w:p w14:paraId="2530CCF3"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32" w:type="dxa"/>
            <w:tcBorders>
              <w:top w:val="nil"/>
              <w:left w:val="nil"/>
              <w:bottom w:val="single" w:sz="4" w:space="0" w:color="auto"/>
              <w:right w:val="single" w:sz="4" w:space="0" w:color="auto"/>
            </w:tcBorders>
            <w:noWrap/>
            <w:vAlign w:val="center"/>
            <w:hideMark/>
          </w:tcPr>
          <w:p w14:paraId="5C333AF3"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32" w:type="dxa"/>
            <w:tcBorders>
              <w:top w:val="nil"/>
              <w:left w:val="nil"/>
              <w:bottom w:val="single" w:sz="4" w:space="0" w:color="auto"/>
              <w:right w:val="single" w:sz="4" w:space="0" w:color="auto"/>
            </w:tcBorders>
            <w:noWrap/>
            <w:vAlign w:val="center"/>
            <w:hideMark/>
          </w:tcPr>
          <w:p w14:paraId="346970B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32" w:type="dxa"/>
            <w:tcBorders>
              <w:top w:val="nil"/>
              <w:left w:val="nil"/>
              <w:bottom w:val="single" w:sz="4" w:space="0" w:color="auto"/>
              <w:right w:val="single" w:sz="4" w:space="0" w:color="auto"/>
            </w:tcBorders>
            <w:noWrap/>
            <w:vAlign w:val="center"/>
            <w:hideMark/>
          </w:tcPr>
          <w:p w14:paraId="4C1600A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44CDF840"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1D10922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32" w:type="dxa"/>
            <w:tcBorders>
              <w:top w:val="nil"/>
              <w:left w:val="nil"/>
              <w:bottom w:val="single" w:sz="4" w:space="0" w:color="auto"/>
              <w:right w:val="single" w:sz="4" w:space="0" w:color="auto"/>
            </w:tcBorders>
            <w:noWrap/>
            <w:vAlign w:val="center"/>
            <w:hideMark/>
          </w:tcPr>
          <w:p w14:paraId="1FC4573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R$ 3.580,75</w:t>
            </w:r>
          </w:p>
        </w:tc>
        <w:tc>
          <w:tcPr>
            <w:tcW w:w="1032" w:type="dxa"/>
            <w:tcBorders>
              <w:top w:val="nil"/>
              <w:left w:val="nil"/>
              <w:bottom w:val="single" w:sz="4" w:space="0" w:color="auto"/>
              <w:right w:val="single" w:sz="4" w:space="0" w:color="auto"/>
            </w:tcBorders>
            <w:noWrap/>
            <w:vAlign w:val="center"/>
            <w:hideMark/>
          </w:tcPr>
          <w:p w14:paraId="4A51959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R$ 3.723,98</w:t>
            </w:r>
          </w:p>
        </w:tc>
        <w:tc>
          <w:tcPr>
            <w:tcW w:w="1032" w:type="dxa"/>
            <w:tcBorders>
              <w:top w:val="nil"/>
              <w:left w:val="nil"/>
              <w:bottom w:val="single" w:sz="4" w:space="0" w:color="auto"/>
              <w:right w:val="single" w:sz="4" w:space="0" w:color="auto"/>
            </w:tcBorders>
            <w:noWrap/>
            <w:vAlign w:val="center"/>
            <w:hideMark/>
          </w:tcPr>
          <w:p w14:paraId="36E3C04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R$ 3.867,21</w:t>
            </w:r>
          </w:p>
        </w:tc>
        <w:tc>
          <w:tcPr>
            <w:tcW w:w="1032" w:type="dxa"/>
            <w:tcBorders>
              <w:top w:val="nil"/>
              <w:left w:val="nil"/>
              <w:bottom w:val="single" w:sz="4" w:space="0" w:color="auto"/>
              <w:right w:val="single" w:sz="4" w:space="0" w:color="auto"/>
            </w:tcBorders>
            <w:noWrap/>
            <w:vAlign w:val="center"/>
            <w:hideMark/>
          </w:tcPr>
          <w:p w14:paraId="5A55480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R$ 4.010,44</w:t>
            </w:r>
          </w:p>
        </w:tc>
        <w:tc>
          <w:tcPr>
            <w:tcW w:w="1032" w:type="dxa"/>
            <w:tcBorders>
              <w:top w:val="nil"/>
              <w:left w:val="nil"/>
              <w:bottom w:val="single" w:sz="4" w:space="0" w:color="auto"/>
              <w:right w:val="single" w:sz="4" w:space="0" w:color="auto"/>
            </w:tcBorders>
            <w:noWrap/>
            <w:vAlign w:val="center"/>
            <w:hideMark/>
          </w:tcPr>
          <w:p w14:paraId="14B815C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R$ 4.153,67</w:t>
            </w:r>
          </w:p>
        </w:tc>
        <w:tc>
          <w:tcPr>
            <w:tcW w:w="1032" w:type="dxa"/>
            <w:tcBorders>
              <w:top w:val="nil"/>
              <w:left w:val="nil"/>
              <w:bottom w:val="single" w:sz="4" w:space="0" w:color="auto"/>
              <w:right w:val="single" w:sz="4" w:space="0" w:color="auto"/>
            </w:tcBorders>
            <w:noWrap/>
            <w:vAlign w:val="center"/>
            <w:hideMark/>
          </w:tcPr>
          <w:p w14:paraId="7528046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R$ 4.296,90</w:t>
            </w:r>
          </w:p>
        </w:tc>
        <w:tc>
          <w:tcPr>
            <w:tcW w:w="1032" w:type="dxa"/>
            <w:tcBorders>
              <w:top w:val="nil"/>
              <w:left w:val="nil"/>
              <w:bottom w:val="single" w:sz="4" w:space="0" w:color="auto"/>
              <w:right w:val="single" w:sz="4" w:space="0" w:color="auto"/>
            </w:tcBorders>
            <w:noWrap/>
            <w:vAlign w:val="center"/>
            <w:hideMark/>
          </w:tcPr>
          <w:p w14:paraId="1B3CC09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R$ 4.440,13</w:t>
            </w:r>
          </w:p>
        </w:tc>
        <w:tc>
          <w:tcPr>
            <w:tcW w:w="1032" w:type="dxa"/>
            <w:tcBorders>
              <w:top w:val="nil"/>
              <w:left w:val="nil"/>
              <w:bottom w:val="single" w:sz="4" w:space="0" w:color="auto"/>
              <w:right w:val="single" w:sz="4" w:space="0" w:color="auto"/>
            </w:tcBorders>
            <w:noWrap/>
            <w:vAlign w:val="center"/>
            <w:hideMark/>
          </w:tcPr>
          <w:p w14:paraId="04B592D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R$ 4.583,36</w:t>
            </w:r>
          </w:p>
        </w:tc>
      </w:tr>
      <w:tr w:rsidR="00945CCB" w:rsidRPr="00154EB0" w14:paraId="2994C98E"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2CB97C0E"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32" w:type="dxa"/>
            <w:tcBorders>
              <w:top w:val="nil"/>
              <w:left w:val="nil"/>
              <w:bottom w:val="single" w:sz="4" w:space="0" w:color="auto"/>
              <w:right w:val="single" w:sz="4" w:space="0" w:color="auto"/>
            </w:tcBorders>
            <w:noWrap/>
            <w:vAlign w:val="center"/>
            <w:hideMark/>
          </w:tcPr>
          <w:p w14:paraId="62D8DF8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R$ 3.688,17</w:t>
            </w:r>
          </w:p>
        </w:tc>
        <w:tc>
          <w:tcPr>
            <w:tcW w:w="1032" w:type="dxa"/>
            <w:tcBorders>
              <w:top w:val="nil"/>
              <w:left w:val="nil"/>
              <w:bottom w:val="single" w:sz="4" w:space="0" w:color="auto"/>
              <w:right w:val="single" w:sz="4" w:space="0" w:color="auto"/>
            </w:tcBorders>
            <w:noWrap/>
            <w:vAlign w:val="center"/>
            <w:hideMark/>
          </w:tcPr>
          <w:p w14:paraId="350431F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R$ 3.835,70</w:t>
            </w:r>
          </w:p>
        </w:tc>
        <w:tc>
          <w:tcPr>
            <w:tcW w:w="1032" w:type="dxa"/>
            <w:tcBorders>
              <w:top w:val="nil"/>
              <w:left w:val="nil"/>
              <w:bottom w:val="single" w:sz="4" w:space="0" w:color="auto"/>
              <w:right w:val="single" w:sz="4" w:space="0" w:color="auto"/>
            </w:tcBorders>
            <w:noWrap/>
            <w:vAlign w:val="center"/>
            <w:hideMark/>
          </w:tcPr>
          <w:p w14:paraId="7CFD5DC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R$ 3.983,23</w:t>
            </w:r>
          </w:p>
        </w:tc>
        <w:tc>
          <w:tcPr>
            <w:tcW w:w="1032" w:type="dxa"/>
            <w:tcBorders>
              <w:top w:val="nil"/>
              <w:left w:val="nil"/>
              <w:bottom w:val="single" w:sz="4" w:space="0" w:color="auto"/>
              <w:right w:val="single" w:sz="4" w:space="0" w:color="auto"/>
            </w:tcBorders>
            <w:noWrap/>
            <w:vAlign w:val="center"/>
            <w:hideMark/>
          </w:tcPr>
          <w:p w14:paraId="1F03194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R$ 4.130,75</w:t>
            </w:r>
          </w:p>
        </w:tc>
        <w:tc>
          <w:tcPr>
            <w:tcW w:w="1032" w:type="dxa"/>
            <w:tcBorders>
              <w:top w:val="nil"/>
              <w:left w:val="nil"/>
              <w:bottom w:val="single" w:sz="4" w:space="0" w:color="auto"/>
              <w:right w:val="single" w:sz="4" w:space="0" w:color="auto"/>
            </w:tcBorders>
            <w:noWrap/>
            <w:vAlign w:val="center"/>
            <w:hideMark/>
          </w:tcPr>
          <w:p w14:paraId="54ED49A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R$ 4.278,28</w:t>
            </w:r>
          </w:p>
        </w:tc>
        <w:tc>
          <w:tcPr>
            <w:tcW w:w="1032" w:type="dxa"/>
            <w:tcBorders>
              <w:top w:val="nil"/>
              <w:left w:val="nil"/>
              <w:bottom w:val="single" w:sz="4" w:space="0" w:color="auto"/>
              <w:right w:val="single" w:sz="4" w:space="0" w:color="auto"/>
            </w:tcBorders>
            <w:noWrap/>
            <w:vAlign w:val="center"/>
            <w:hideMark/>
          </w:tcPr>
          <w:p w14:paraId="2E2F607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R$ 4.425,81</w:t>
            </w:r>
          </w:p>
        </w:tc>
        <w:tc>
          <w:tcPr>
            <w:tcW w:w="1032" w:type="dxa"/>
            <w:tcBorders>
              <w:top w:val="nil"/>
              <w:left w:val="nil"/>
              <w:bottom w:val="single" w:sz="4" w:space="0" w:color="auto"/>
              <w:right w:val="single" w:sz="4" w:space="0" w:color="auto"/>
            </w:tcBorders>
            <w:noWrap/>
            <w:vAlign w:val="center"/>
            <w:hideMark/>
          </w:tcPr>
          <w:p w14:paraId="6A95669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R$ 4.573,33</w:t>
            </w:r>
          </w:p>
        </w:tc>
        <w:tc>
          <w:tcPr>
            <w:tcW w:w="1032" w:type="dxa"/>
            <w:tcBorders>
              <w:top w:val="nil"/>
              <w:left w:val="nil"/>
              <w:bottom w:val="single" w:sz="4" w:space="0" w:color="auto"/>
              <w:right w:val="single" w:sz="4" w:space="0" w:color="auto"/>
            </w:tcBorders>
            <w:noWrap/>
            <w:vAlign w:val="center"/>
            <w:hideMark/>
          </w:tcPr>
          <w:p w14:paraId="008C834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R$ 4.720,86</w:t>
            </w:r>
          </w:p>
        </w:tc>
      </w:tr>
      <w:tr w:rsidR="00945CCB" w:rsidRPr="00154EB0" w14:paraId="03F947DE"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4C051E1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32" w:type="dxa"/>
            <w:tcBorders>
              <w:top w:val="nil"/>
              <w:left w:val="nil"/>
              <w:bottom w:val="single" w:sz="4" w:space="0" w:color="auto"/>
              <w:right w:val="single" w:sz="4" w:space="0" w:color="auto"/>
            </w:tcBorders>
            <w:noWrap/>
            <w:vAlign w:val="center"/>
            <w:hideMark/>
          </w:tcPr>
          <w:p w14:paraId="7B60EF1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R$ 3.795,60</w:t>
            </w:r>
          </w:p>
        </w:tc>
        <w:tc>
          <w:tcPr>
            <w:tcW w:w="1032" w:type="dxa"/>
            <w:tcBorders>
              <w:top w:val="nil"/>
              <w:left w:val="nil"/>
              <w:bottom w:val="single" w:sz="4" w:space="0" w:color="auto"/>
              <w:right w:val="single" w:sz="4" w:space="0" w:color="auto"/>
            </w:tcBorders>
            <w:noWrap/>
            <w:vAlign w:val="center"/>
            <w:hideMark/>
          </w:tcPr>
          <w:p w14:paraId="50C283C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R$ 3.947,42</w:t>
            </w:r>
          </w:p>
        </w:tc>
        <w:tc>
          <w:tcPr>
            <w:tcW w:w="1032" w:type="dxa"/>
            <w:tcBorders>
              <w:top w:val="nil"/>
              <w:left w:val="nil"/>
              <w:bottom w:val="single" w:sz="4" w:space="0" w:color="auto"/>
              <w:right w:val="single" w:sz="4" w:space="0" w:color="auto"/>
            </w:tcBorders>
            <w:noWrap/>
            <w:vAlign w:val="center"/>
            <w:hideMark/>
          </w:tcPr>
          <w:p w14:paraId="51464B8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R$ 4.099,24</w:t>
            </w:r>
          </w:p>
        </w:tc>
        <w:tc>
          <w:tcPr>
            <w:tcW w:w="1032" w:type="dxa"/>
            <w:tcBorders>
              <w:top w:val="nil"/>
              <w:left w:val="nil"/>
              <w:bottom w:val="single" w:sz="4" w:space="0" w:color="auto"/>
              <w:right w:val="single" w:sz="4" w:space="0" w:color="auto"/>
            </w:tcBorders>
            <w:noWrap/>
            <w:vAlign w:val="center"/>
            <w:hideMark/>
          </w:tcPr>
          <w:p w14:paraId="10CC328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R$ 4.251,07</w:t>
            </w:r>
          </w:p>
        </w:tc>
        <w:tc>
          <w:tcPr>
            <w:tcW w:w="1032" w:type="dxa"/>
            <w:tcBorders>
              <w:top w:val="nil"/>
              <w:left w:val="nil"/>
              <w:bottom w:val="single" w:sz="4" w:space="0" w:color="auto"/>
              <w:right w:val="single" w:sz="4" w:space="0" w:color="auto"/>
            </w:tcBorders>
            <w:noWrap/>
            <w:vAlign w:val="center"/>
            <w:hideMark/>
          </w:tcPr>
          <w:p w14:paraId="04BBB05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R$ 4.402,89</w:t>
            </w:r>
          </w:p>
        </w:tc>
        <w:tc>
          <w:tcPr>
            <w:tcW w:w="1032" w:type="dxa"/>
            <w:tcBorders>
              <w:top w:val="nil"/>
              <w:left w:val="nil"/>
              <w:bottom w:val="single" w:sz="4" w:space="0" w:color="auto"/>
              <w:right w:val="single" w:sz="4" w:space="0" w:color="auto"/>
            </w:tcBorders>
            <w:noWrap/>
            <w:vAlign w:val="center"/>
            <w:hideMark/>
          </w:tcPr>
          <w:p w14:paraId="2F6831F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R$ 4.554,71</w:t>
            </w:r>
          </w:p>
        </w:tc>
        <w:tc>
          <w:tcPr>
            <w:tcW w:w="1032" w:type="dxa"/>
            <w:tcBorders>
              <w:top w:val="nil"/>
              <w:left w:val="nil"/>
              <w:bottom w:val="single" w:sz="4" w:space="0" w:color="auto"/>
              <w:right w:val="single" w:sz="4" w:space="0" w:color="auto"/>
            </w:tcBorders>
            <w:noWrap/>
            <w:vAlign w:val="center"/>
            <w:hideMark/>
          </w:tcPr>
          <w:p w14:paraId="4B5204C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R$ 4.706,54</w:t>
            </w:r>
          </w:p>
        </w:tc>
        <w:tc>
          <w:tcPr>
            <w:tcW w:w="1032" w:type="dxa"/>
            <w:tcBorders>
              <w:top w:val="nil"/>
              <w:left w:val="nil"/>
              <w:bottom w:val="single" w:sz="4" w:space="0" w:color="auto"/>
              <w:right w:val="single" w:sz="4" w:space="0" w:color="auto"/>
            </w:tcBorders>
            <w:noWrap/>
            <w:vAlign w:val="center"/>
            <w:hideMark/>
          </w:tcPr>
          <w:p w14:paraId="248E590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R$ 4.858,36</w:t>
            </w:r>
          </w:p>
        </w:tc>
      </w:tr>
      <w:tr w:rsidR="00945CCB" w:rsidRPr="00154EB0" w14:paraId="24698696"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0D46D49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32" w:type="dxa"/>
            <w:tcBorders>
              <w:top w:val="nil"/>
              <w:left w:val="nil"/>
              <w:bottom w:val="single" w:sz="4" w:space="0" w:color="auto"/>
              <w:right w:val="single" w:sz="4" w:space="0" w:color="auto"/>
            </w:tcBorders>
            <w:noWrap/>
            <w:vAlign w:val="center"/>
            <w:hideMark/>
          </w:tcPr>
          <w:p w14:paraId="7156362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R$ 3.903,02</w:t>
            </w:r>
          </w:p>
        </w:tc>
        <w:tc>
          <w:tcPr>
            <w:tcW w:w="1032" w:type="dxa"/>
            <w:tcBorders>
              <w:top w:val="nil"/>
              <w:left w:val="nil"/>
              <w:bottom w:val="single" w:sz="4" w:space="0" w:color="auto"/>
              <w:right w:val="single" w:sz="4" w:space="0" w:color="auto"/>
            </w:tcBorders>
            <w:noWrap/>
            <w:vAlign w:val="center"/>
            <w:hideMark/>
          </w:tcPr>
          <w:p w14:paraId="1368C18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R$ 4.059,14</w:t>
            </w:r>
          </w:p>
        </w:tc>
        <w:tc>
          <w:tcPr>
            <w:tcW w:w="1032" w:type="dxa"/>
            <w:tcBorders>
              <w:top w:val="nil"/>
              <w:left w:val="nil"/>
              <w:bottom w:val="single" w:sz="4" w:space="0" w:color="auto"/>
              <w:right w:val="single" w:sz="4" w:space="0" w:color="auto"/>
            </w:tcBorders>
            <w:noWrap/>
            <w:vAlign w:val="center"/>
            <w:hideMark/>
          </w:tcPr>
          <w:p w14:paraId="34D50A9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R$ 4.215,26</w:t>
            </w:r>
          </w:p>
        </w:tc>
        <w:tc>
          <w:tcPr>
            <w:tcW w:w="1032" w:type="dxa"/>
            <w:tcBorders>
              <w:top w:val="nil"/>
              <w:left w:val="nil"/>
              <w:bottom w:val="single" w:sz="4" w:space="0" w:color="auto"/>
              <w:right w:val="single" w:sz="4" w:space="0" w:color="auto"/>
            </w:tcBorders>
            <w:noWrap/>
            <w:vAlign w:val="center"/>
            <w:hideMark/>
          </w:tcPr>
          <w:p w14:paraId="6C0540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R$ 4.371,38</w:t>
            </w:r>
          </w:p>
        </w:tc>
        <w:tc>
          <w:tcPr>
            <w:tcW w:w="1032" w:type="dxa"/>
            <w:tcBorders>
              <w:top w:val="nil"/>
              <w:left w:val="nil"/>
              <w:bottom w:val="single" w:sz="4" w:space="0" w:color="auto"/>
              <w:right w:val="single" w:sz="4" w:space="0" w:color="auto"/>
            </w:tcBorders>
            <w:noWrap/>
            <w:vAlign w:val="center"/>
            <w:hideMark/>
          </w:tcPr>
          <w:p w14:paraId="2089D29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R$ 4.527,50</w:t>
            </w:r>
          </w:p>
        </w:tc>
        <w:tc>
          <w:tcPr>
            <w:tcW w:w="1032" w:type="dxa"/>
            <w:tcBorders>
              <w:top w:val="nil"/>
              <w:left w:val="nil"/>
              <w:bottom w:val="single" w:sz="4" w:space="0" w:color="auto"/>
              <w:right w:val="single" w:sz="4" w:space="0" w:color="auto"/>
            </w:tcBorders>
            <w:noWrap/>
            <w:vAlign w:val="center"/>
            <w:hideMark/>
          </w:tcPr>
          <w:p w14:paraId="62619AD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R$ 4.683,62</w:t>
            </w:r>
          </w:p>
        </w:tc>
        <w:tc>
          <w:tcPr>
            <w:tcW w:w="1032" w:type="dxa"/>
            <w:tcBorders>
              <w:top w:val="nil"/>
              <w:left w:val="nil"/>
              <w:bottom w:val="single" w:sz="4" w:space="0" w:color="auto"/>
              <w:right w:val="single" w:sz="4" w:space="0" w:color="auto"/>
            </w:tcBorders>
            <w:noWrap/>
            <w:vAlign w:val="center"/>
            <w:hideMark/>
          </w:tcPr>
          <w:p w14:paraId="557E00B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R$ 4.839,74</w:t>
            </w:r>
          </w:p>
        </w:tc>
        <w:tc>
          <w:tcPr>
            <w:tcW w:w="1032" w:type="dxa"/>
            <w:tcBorders>
              <w:top w:val="nil"/>
              <w:left w:val="nil"/>
              <w:bottom w:val="single" w:sz="4" w:space="0" w:color="auto"/>
              <w:right w:val="single" w:sz="4" w:space="0" w:color="auto"/>
            </w:tcBorders>
            <w:noWrap/>
            <w:vAlign w:val="center"/>
            <w:hideMark/>
          </w:tcPr>
          <w:p w14:paraId="5DEE922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R$ 4.995,86</w:t>
            </w:r>
          </w:p>
        </w:tc>
      </w:tr>
      <w:tr w:rsidR="00945CCB" w:rsidRPr="00154EB0" w14:paraId="0AA46848"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7F5CE69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32" w:type="dxa"/>
            <w:tcBorders>
              <w:top w:val="nil"/>
              <w:left w:val="nil"/>
              <w:bottom w:val="single" w:sz="4" w:space="0" w:color="auto"/>
              <w:right w:val="single" w:sz="4" w:space="0" w:color="auto"/>
            </w:tcBorders>
            <w:noWrap/>
            <w:vAlign w:val="center"/>
            <w:hideMark/>
          </w:tcPr>
          <w:p w14:paraId="2A07B86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R$ 4.130,75</w:t>
            </w:r>
          </w:p>
        </w:tc>
        <w:tc>
          <w:tcPr>
            <w:tcW w:w="1032" w:type="dxa"/>
            <w:tcBorders>
              <w:top w:val="nil"/>
              <w:left w:val="nil"/>
              <w:bottom w:val="single" w:sz="4" w:space="0" w:color="auto"/>
              <w:right w:val="single" w:sz="4" w:space="0" w:color="auto"/>
            </w:tcBorders>
            <w:noWrap/>
            <w:vAlign w:val="center"/>
            <w:hideMark/>
          </w:tcPr>
          <w:p w14:paraId="053A17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R$ 4.295,98</w:t>
            </w:r>
          </w:p>
        </w:tc>
        <w:tc>
          <w:tcPr>
            <w:tcW w:w="1032" w:type="dxa"/>
            <w:tcBorders>
              <w:top w:val="nil"/>
              <w:left w:val="nil"/>
              <w:bottom w:val="single" w:sz="4" w:space="0" w:color="auto"/>
              <w:right w:val="single" w:sz="4" w:space="0" w:color="auto"/>
            </w:tcBorders>
            <w:noWrap/>
            <w:vAlign w:val="center"/>
            <w:hideMark/>
          </w:tcPr>
          <w:p w14:paraId="2093C43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R$ 4.461,21</w:t>
            </w:r>
          </w:p>
        </w:tc>
        <w:tc>
          <w:tcPr>
            <w:tcW w:w="1032" w:type="dxa"/>
            <w:tcBorders>
              <w:top w:val="nil"/>
              <w:left w:val="nil"/>
              <w:bottom w:val="single" w:sz="4" w:space="0" w:color="auto"/>
              <w:right w:val="single" w:sz="4" w:space="0" w:color="auto"/>
            </w:tcBorders>
            <w:noWrap/>
            <w:vAlign w:val="center"/>
            <w:hideMark/>
          </w:tcPr>
          <w:p w14:paraId="5FDC229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R$ 4.626,44</w:t>
            </w:r>
          </w:p>
        </w:tc>
        <w:tc>
          <w:tcPr>
            <w:tcW w:w="1032" w:type="dxa"/>
            <w:tcBorders>
              <w:top w:val="nil"/>
              <w:left w:val="nil"/>
              <w:bottom w:val="single" w:sz="4" w:space="0" w:color="auto"/>
              <w:right w:val="single" w:sz="4" w:space="0" w:color="auto"/>
            </w:tcBorders>
            <w:noWrap/>
            <w:vAlign w:val="center"/>
            <w:hideMark/>
          </w:tcPr>
          <w:p w14:paraId="1B26D65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R$ 4.791,67</w:t>
            </w:r>
          </w:p>
        </w:tc>
        <w:tc>
          <w:tcPr>
            <w:tcW w:w="1032" w:type="dxa"/>
            <w:tcBorders>
              <w:top w:val="nil"/>
              <w:left w:val="nil"/>
              <w:bottom w:val="single" w:sz="4" w:space="0" w:color="auto"/>
              <w:right w:val="single" w:sz="4" w:space="0" w:color="auto"/>
            </w:tcBorders>
            <w:noWrap/>
            <w:vAlign w:val="center"/>
            <w:hideMark/>
          </w:tcPr>
          <w:p w14:paraId="3BF8996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R$ 4.956,90</w:t>
            </w:r>
          </w:p>
        </w:tc>
        <w:tc>
          <w:tcPr>
            <w:tcW w:w="1032" w:type="dxa"/>
            <w:tcBorders>
              <w:top w:val="nil"/>
              <w:left w:val="nil"/>
              <w:bottom w:val="single" w:sz="4" w:space="0" w:color="auto"/>
              <w:right w:val="single" w:sz="4" w:space="0" w:color="auto"/>
            </w:tcBorders>
            <w:noWrap/>
            <w:vAlign w:val="center"/>
            <w:hideMark/>
          </w:tcPr>
          <w:p w14:paraId="4B21ABD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R$ 5.122,13</w:t>
            </w:r>
          </w:p>
        </w:tc>
        <w:tc>
          <w:tcPr>
            <w:tcW w:w="1032" w:type="dxa"/>
            <w:tcBorders>
              <w:top w:val="nil"/>
              <w:left w:val="nil"/>
              <w:bottom w:val="single" w:sz="4" w:space="0" w:color="auto"/>
              <w:right w:val="single" w:sz="4" w:space="0" w:color="auto"/>
            </w:tcBorders>
            <w:noWrap/>
            <w:vAlign w:val="center"/>
            <w:hideMark/>
          </w:tcPr>
          <w:p w14:paraId="65C9D2A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R$ 5.287,36</w:t>
            </w:r>
          </w:p>
        </w:tc>
      </w:tr>
      <w:tr w:rsidR="00945CCB" w:rsidRPr="00154EB0" w14:paraId="1E050D19"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60414A6D"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32" w:type="dxa"/>
            <w:tcBorders>
              <w:top w:val="nil"/>
              <w:left w:val="nil"/>
              <w:bottom w:val="single" w:sz="4" w:space="0" w:color="auto"/>
              <w:right w:val="single" w:sz="4" w:space="0" w:color="auto"/>
            </w:tcBorders>
            <w:noWrap/>
            <w:vAlign w:val="center"/>
            <w:hideMark/>
          </w:tcPr>
          <w:p w14:paraId="43D1213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R$ 4.117,86</w:t>
            </w:r>
          </w:p>
        </w:tc>
        <w:tc>
          <w:tcPr>
            <w:tcW w:w="1032" w:type="dxa"/>
            <w:tcBorders>
              <w:top w:val="nil"/>
              <w:left w:val="nil"/>
              <w:bottom w:val="single" w:sz="4" w:space="0" w:color="auto"/>
              <w:right w:val="single" w:sz="4" w:space="0" w:color="auto"/>
            </w:tcBorders>
            <w:noWrap/>
            <w:vAlign w:val="center"/>
            <w:hideMark/>
          </w:tcPr>
          <w:p w14:paraId="48F54C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R$ 4.282,58</w:t>
            </w:r>
          </w:p>
        </w:tc>
        <w:tc>
          <w:tcPr>
            <w:tcW w:w="1032" w:type="dxa"/>
            <w:tcBorders>
              <w:top w:val="nil"/>
              <w:left w:val="nil"/>
              <w:bottom w:val="single" w:sz="4" w:space="0" w:color="auto"/>
              <w:right w:val="single" w:sz="4" w:space="0" w:color="auto"/>
            </w:tcBorders>
            <w:noWrap/>
            <w:vAlign w:val="center"/>
            <w:hideMark/>
          </w:tcPr>
          <w:p w14:paraId="057434B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R$ 4.447,29</w:t>
            </w:r>
          </w:p>
        </w:tc>
        <w:tc>
          <w:tcPr>
            <w:tcW w:w="1032" w:type="dxa"/>
            <w:tcBorders>
              <w:top w:val="nil"/>
              <w:left w:val="nil"/>
              <w:bottom w:val="single" w:sz="4" w:space="0" w:color="auto"/>
              <w:right w:val="single" w:sz="4" w:space="0" w:color="auto"/>
            </w:tcBorders>
            <w:noWrap/>
            <w:vAlign w:val="center"/>
            <w:hideMark/>
          </w:tcPr>
          <w:p w14:paraId="56182D9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R$ 4.612,01</w:t>
            </w:r>
          </w:p>
        </w:tc>
        <w:tc>
          <w:tcPr>
            <w:tcW w:w="1032" w:type="dxa"/>
            <w:tcBorders>
              <w:top w:val="nil"/>
              <w:left w:val="nil"/>
              <w:bottom w:val="single" w:sz="4" w:space="0" w:color="auto"/>
              <w:right w:val="single" w:sz="4" w:space="0" w:color="auto"/>
            </w:tcBorders>
            <w:noWrap/>
            <w:vAlign w:val="center"/>
            <w:hideMark/>
          </w:tcPr>
          <w:p w14:paraId="78991DF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R$ 4.776,72</w:t>
            </w:r>
          </w:p>
        </w:tc>
        <w:tc>
          <w:tcPr>
            <w:tcW w:w="1032" w:type="dxa"/>
            <w:tcBorders>
              <w:top w:val="nil"/>
              <w:left w:val="nil"/>
              <w:bottom w:val="single" w:sz="4" w:space="0" w:color="auto"/>
              <w:right w:val="single" w:sz="4" w:space="0" w:color="auto"/>
            </w:tcBorders>
            <w:noWrap/>
            <w:vAlign w:val="center"/>
            <w:hideMark/>
          </w:tcPr>
          <w:p w14:paraId="25207EF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R$ 4.941,44</w:t>
            </w:r>
          </w:p>
        </w:tc>
        <w:tc>
          <w:tcPr>
            <w:tcW w:w="1032" w:type="dxa"/>
            <w:tcBorders>
              <w:top w:val="nil"/>
              <w:left w:val="nil"/>
              <w:bottom w:val="single" w:sz="4" w:space="0" w:color="auto"/>
              <w:right w:val="single" w:sz="4" w:space="0" w:color="auto"/>
            </w:tcBorders>
            <w:noWrap/>
            <w:vAlign w:val="center"/>
            <w:hideMark/>
          </w:tcPr>
          <w:p w14:paraId="6AB31CD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R$ 5.106,15</w:t>
            </w:r>
          </w:p>
        </w:tc>
        <w:tc>
          <w:tcPr>
            <w:tcW w:w="1032" w:type="dxa"/>
            <w:tcBorders>
              <w:top w:val="nil"/>
              <w:left w:val="nil"/>
              <w:bottom w:val="single" w:sz="4" w:space="0" w:color="auto"/>
              <w:right w:val="single" w:sz="4" w:space="0" w:color="auto"/>
            </w:tcBorders>
            <w:noWrap/>
            <w:vAlign w:val="center"/>
            <w:hideMark/>
          </w:tcPr>
          <w:p w14:paraId="7466923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R$ 5.270,86</w:t>
            </w:r>
          </w:p>
        </w:tc>
      </w:tr>
      <w:tr w:rsidR="00945CCB" w:rsidRPr="00154EB0" w14:paraId="476BDB19" w14:textId="77777777" w:rsidTr="00945CCB">
        <w:trPr>
          <w:trHeight w:val="311"/>
        </w:trPr>
        <w:tc>
          <w:tcPr>
            <w:tcW w:w="868" w:type="dxa"/>
            <w:tcBorders>
              <w:top w:val="nil"/>
              <w:left w:val="single" w:sz="4" w:space="0" w:color="auto"/>
              <w:bottom w:val="single" w:sz="4" w:space="0" w:color="auto"/>
              <w:right w:val="single" w:sz="4" w:space="0" w:color="auto"/>
            </w:tcBorders>
            <w:noWrap/>
            <w:vAlign w:val="center"/>
            <w:hideMark/>
          </w:tcPr>
          <w:p w14:paraId="42D430F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lastRenderedPageBreak/>
              <w:t>VII</w:t>
            </w:r>
          </w:p>
        </w:tc>
        <w:tc>
          <w:tcPr>
            <w:tcW w:w="1032" w:type="dxa"/>
            <w:tcBorders>
              <w:top w:val="nil"/>
              <w:left w:val="nil"/>
              <w:bottom w:val="single" w:sz="4" w:space="0" w:color="auto"/>
              <w:right w:val="single" w:sz="4" w:space="0" w:color="auto"/>
            </w:tcBorders>
            <w:noWrap/>
            <w:vAlign w:val="center"/>
            <w:hideMark/>
          </w:tcPr>
          <w:p w14:paraId="6166D54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R$ 4.225,29</w:t>
            </w:r>
          </w:p>
        </w:tc>
        <w:tc>
          <w:tcPr>
            <w:tcW w:w="1032" w:type="dxa"/>
            <w:tcBorders>
              <w:top w:val="nil"/>
              <w:left w:val="nil"/>
              <w:bottom w:val="single" w:sz="4" w:space="0" w:color="auto"/>
              <w:right w:val="single" w:sz="4" w:space="0" w:color="auto"/>
            </w:tcBorders>
            <w:noWrap/>
            <w:vAlign w:val="center"/>
            <w:hideMark/>
          </w:tcPr>
          <w:p w14:paraId="41121B4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R$ 4.394,30</w:t>
            </w:r>
          </w:p>
        </w:tc>
        <w:tc>
          <w:tcPr>
            <w:tcW w:w="1032" w:type="dxa"/>
            <w:tcBorders>
              <w:top w:val="nil"/>
              <w:left w:val="nil"/>
              <w:bottom w:val="single" w:sz="4" w:space="0" w:color="auto"/>
              <w:right w:val="single" w:sz="4" w:space="0" w:color="auto"/>
            </w:tcBorders>
            <w:noWrap/>
            <w:vAlign w:val="center"/>
            <w:hideMark/>
          </w:tcPr>
          <w:p w14:paraId="6EAD5BFD"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R$ 4.563,31</w:t>
            </w:r>
          </w:p>
        </w:tc>
        <w:tc>
          <w:tcPr>
            <w:tcW w:w="1032" w:type="dxa"/>
            <w:tcBorders>
              <w:top w:val="nil"/>
              <w:left w:val="nil"/>
              <w:bottom w:val="single" w:sz="4" w:space="0" w:color="auto"/>
              <w:right w:val="single" w:sz="4" w:space="0" w:color="auto"/>
            </w:tcBorders>
            <w:noWrap/>
            <w:vAlign w:val="center"/>
            <w:hideMark/>
          </w:tcPr>
          <w:p w14:paraId="0BAEFA0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R$ 4.732,32</w:t>
            </w:r>
          </w:p>
        </w:tc>
        <w:tc>
          <w:tcPr>
            <w:tcW w:w="1032" w:type="dxa"/>
            <w:tcBorders>
              <w:top w:val="nil"/>
              <w:left w:val="nil"/>
              <w:bottom w:val="single" w:sz="4" w:space="0" w:color="auto"/>
              <w:right w:val="single" w:sz="4" w:space="0" w:color="auto"/>
            </w:tcBorders>
            <w:noWrap/>
            <w:vAlign w:val="center"/>
            <w:hideMark/>
          </w:tcPr>
          <w:p w14:paraId="52BA1DB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R$ 4.901,33</w:t>
            </w:r>
          </w:p>
        </w:tc>
        <w:tc>
          <w:tcPr>
            <w:tcW w:w="1032" w:type="dxa"/>
            <w:tcBorders>
              <w:top w:val="nil"/>
              <w:left w:val="nil"/>
              <w:bottom w:val="single" w:sz="4" w:space="0" w:color="auto"/>
              <w:right w:val="single" w:sz="4" w:space="0" w:color="auto"/>
            </w:tcBorders>
            <w:noWrap/>
            <w:vAlign w:val="center"/>
            <w:hideMark/>
          </w:tcPr>
          <w:p w14:paraId="4913643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R$ 5.070,34</w:t>
            </w:r>
          </w:p>
        </w:tc>
        <w:tc>
          <w:tcPr>
            <w:tcW w:w="1032" w:type="dxa"/>
            <w:tcBorders>
              <w:top w:val="nil"/>
              <w:left w:val="nil"/>
              <w:bottom w:val="single" w:sz="4" w:space="0" w:color="auto"/>
              <w:right w:val="single" w:sz="4" w:space="0" w:color="auto"/>
            </w:tcBorders>
            <w:noWrap/>
            <w:vAlign w:val="center"/>
            <w:hideMark/>
          </w:tcPr>
          <w:p w14:paraId="07F7ED7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R$ 5.239,35</w:t>
            </w:r>
          </w:p>
        </w:tc>
        <w:tc>
          <w:tcPr>
            <w:tcW w:w="1032" w:type="dxa"/>
            <w:tcBorders>
              <w:top w:val="nil"/>
              <w:left w:val="nil"/>
              <w:bottom w:val="single" w:sz="4" w:space="0" w:color="auto"/>
              <w:right w:val="single" w:sz="4" w:space="0" w:color="auto"/>
            </w:tcBorders>
            <w:noWrap/>
            <w:vAlign w:val="center"/>
            <w:hideMark/>
          </w:tcPr>
          <w:p w14:paraId="4D5EC30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R$ 5.408,36</w:t>
            </w:r>
          </w:p>
        </w:tc>
      </w:tr>
    </w:tbl>
    <w:p w14:paraId="0FC130D7" w14:textId="77777777" w:rsidR="00945CCB" w:rsidRPr="00154EB0" w:rsidRDefault="00945CCB" w:rsidP="00945CCB">
      <w:pPr>
        <w:spacing w:line="360" w:lineRule="auto"/>
        <w:rPr>
          <w:rFonts w:ascii="Times New Roman" w:hAnsi="Times New Roman"/>
          <w:b/>
          <w:sz w:val="20"/>
        </w:rPr>
      </w:pPr>
    </w:p>
    <w:p w14:paraId="017B6B05" w14:textId="77777777" w:rsidR="00945CCB" w:rsidRPr="00154EB0" w:rsidRDefault="00945CCB" w:rsidP="00945CCB">
      <w:pPr>
        <w:rPr>
          <w:rFonts w:ascii="Times New Roman" w:hAnsi="Times New Roman"/>
          <w:bCs/>
          <w:sz w:val="20"/>
        </w:rPr>
      </w:pPr>
      <w:r w:rsidRPr="00154EB0">
        <w:rPr>
          <w:rFonts w:ascii="Times New Roman" w:hAnsi="Times New Roman"/>
          <w:b/>
          <w:sz w:val="20"/>
        </w:rPr>
        <w:t xml:space="preserve">TABELA 11 - CARGO: </w:t>
      </w:r>
      <w:r w:rsidRPr="00154EB0">
        <w:rPr>
          <w:rFonts w:ascii="Times New Roman" w:hAnsi="Times New Roman"/>
          <w:bCs/>
          <w:sz w:val="20"/>
        </w:rPr>
        <w:t>Médico</w:t>
      </w:r>
    </w:p>
    <w:p w14:paraId="76C55A28" w14:textId="77777777" w:rsidR="00945CCB" w:rsidRPr="00154EB0" w:rsidRDefault="00945CCB" w:rsidP="00945CCB">
      <w:pPr>
        <w:spacing w:line="360" w:lineRule="auto"/>
        <w:rPr>
          <w:rFonts w:ascii="Times New Roman" w:hAnsi="Times New Roman"/>
          <w:b/>
          <w:sz w:val="20"/>
        </w:rPr>
      </w:pPr>
    </w:p>
    <w:tbl>
      <w:tblPr>
        <w:tblW w:w="9460" w:type="dxa"/>
        <w:tblCellMar>
          <w:left w:w="70" w:type="dxa"/>
          <w:right w:w="70" w:type="dxa"/>
        </w:tblCellMar>
        <w:tblLook w:val="04A0" w:firstRow="1" w:lastRow="0" w:firstColumn="1" w:lastColumn="0" w:noHBand="0" w:noVBand="1"/>
      </w:tblPr>
      <w:tblGrid>
        <w:gridCol w:w="841"/>
        <w:gridCol w:w="1080"/>
        <w:gridCol w:w="1080"/>
        <w:gridCol w:w="1080"/>
        <w:gridCol w:w="1080"/>
        <w:gridCol w:w="1080"/>
        <w:gridCol w:w="1080"/>
        <w:gridCol w:w="1080"/>
        <w:gridCol w:w="1080"/>
      </w:tblGrid>
      <w:tr w:rsidR="00945CCB" w:rsidRPr="00154EB0" w14:paraId="042DE050" w14:textId="77777777" w:rsidTr="00945CCB">
        <w:trPr>
          <w:trHeight w:val="300"/>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0C20AB58" w14:textId="77777777" w:rsidR="00945CCB" w:rsidRPr="00154EB0" w:rsidRDefault="00945CCB" w:rsidP="00945CCB">
            <w:pPr>
              <w:rPr>
                <w:rFonts w:ascii="Times New Roman" w:hAnsi="Times New Roman"/>
                <w:sz w:val="18"/>
                <w:szCs w:val="18"/>
              </w:rPr>
            </w:pPr>
            <w:r w:rsidRPr="00154EB0">
              <w:rPr>
                <w:rFonts w:ascii="Times New Roman" w:hAnsi="Times New Roman"/>
                <w:sz w:val="18"/>
                <w:szCs w:val="18"/>
              </w:rPr>
              <w:t> </w:t>
            </w:r>
          </w:p>
        </w:tc>
        <w:tc>
          <w:tcPr>
            <w:tcW w:w="8640" w:type="dxa"/>
            <w:gridSpan w:val="8"/>
            <w:tcBorders>
              <w:top w:val="single" w:sz="4" w:space="0" w:color="auto"/>
              <w:left w:val="nil"/>
              <w:bottom w:val="single" w:sz="4" w:space="0" w:color="auto"/>
              <w:right w:val="single" w:sz="4" w:space="0" w:color="auto"/>
            </w:tcBorders>
            <w:noWrap/>
            <w:vAlign w:val="center"/>
            <w:hideMark/>
          </w:tcPr>
          <w:p w14:paraId="5C5A02E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REFERÊNCIA</w:t>
            </w:r>
          </w:p>
        </w:tc>
      </w:tr>
      <w:tr w:rsidR="00945CCB" w:rsidRPr="00154EB0" w14:paraId="375FAF9E"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6F031DB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CLASSE</w:t>
            </w:r>
          </w:p>
        </w:tc>
        <w:tc>
          <w:tcPr>
            <w:tcW w:w="1080" w:type="dxa"/>
            <w:tcBorders>
              <w:top w:val="nil"/>
              <w:left w:val="nil"/>
              <w:bottom w:val="single" w:sz="4" w:space="0" w:color="auto"/>
              <w:right w:val="single" w:sz="4" w:space="0" w:color="auto"/>
            </w:tcBorders>
            <w:noWrap/>
            <w:vAlign w:val="center"/>
            <w:hideMark/>
          </w:tcPr>
          <w:p w14:paraId="6598390B"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A</w:t>
            </w:r>
          </w:p>
        </w:tc>
        <w:tc>
          <w:tcPr>
            <w:tcW w:w="1080" w:type="dxa"/>
            <w:tcBorders>
              <w:top w:val="nil"/>
              <w:left w:val="nil"/>
              <w:bottom w:val="single" w:sz="4" w:space="0" w:color="auto"/>
              <w:right w:val="single" w:sz="4" w:space="0" w:color="auto"/>
            </w:tcBorders>
            <w:noWrap/>
            <w:vAlign w:val="center"/>
            <w:hideMark/>
          </w:tcPr>
          <w:p w14:paraId="1BD13822"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B</w:t>
            </w:r>
          </w:p>
        </w:tc>
        <w:tc>
          <w:tcPr>
            <w:tcW w:w="1080" w:type="dxa"/>
            <w:tcBorders>
              <w:top w:val="nil"/>
              <w:left w:val="nil"/>
              <w:bottom w:val="single" w:sz="4" w:space="0" w:color="auto"/>
              <w:right w:val="single" w:sz="4" w:space="0" w:color="auto"/>
            </w:tcBorders>
            <w:noWrap/>
            <w:vAlign w:val="center"/>
            <w:hideMark/>
          </w:tcPr>
          <w:p w14:paraId="446341B9"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C</w:t>
            </w:r>
          </w:p>
        </w:tc>
        <w:tc>
          <w:tcPr>
            <w:tcW w:w="1080" w:type="dxa"/>
            <w:tcBorders>
              <w:top w:val="nil"/>
              <w:left w:val="nil"/>
              <w:bottom w:val="single" w:sz="4" w:space="0" w:color="auto"/>
              <w:right w:val="single" w:sz="4" w:space="0" w:color="auto"/>
            </w:tcBorders>
            <w:noWrap/>
            <w:vAlign w:val="center"/>
            <w:hideMark/>
          </w:tcPr>
          <w:p w14:paraId="2EDD3A1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D</w:t>
            </w:r>
          </w:p>
        </w:tc>
        <w:tc>
          <w:tcPr>
            <w:tcW w:w="1080" w:type="dxa"/>
            <w:tcBorders>
              <w:top w:val="nil"/>
              <w:left w:val="nil"/>
              <w:bottom w:val="single" w:sz="4" w:space="0" w:color="auto"/>
              <w:right w:val="single" w:sz="4" w:space="0" w:color="auto"/>
            </w:tcBorders>
            <w:noWrap/>
            <w:vAlign w:val="center"/>
            <w:hideMark/>
          </w:tcPr>
          <w:p w14:paraId="780A3CB3"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E</w:t>
            </w:r>
          </w:p>
        </w:tc>
        <w:tc>
          <w:tcPr>
            <w:tcW w:w="1080" w:type="dxa"/>
            <w:tcBorders>
              <w:top w:val="nil"/>
              <w:left w:val="nil"/>
              <w:bottom w:val="single" w:sz="4" w:space="0" w:color="auto"/>
              <w:right w:val="single" w:sz="4" w:space="0" w:color="auto"/>
            </w:tcBorders>
            <w:noWrap/>
            <w:vAlign w:val="center"/>
            <w:hideMark/>
          </w:tcPr>
          <w:p w14:paraId="3BC78FA5"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F</w:t>
            </w:r>
          </w:p>
        </w:tc>
        <w:tc>
          <w:tcPr>
            <w:tcW w:w="1080" w:type="dxa"/>
            <w:tcBorders>
              <w:top w:val="nil"/>
              <w:left w:val="nil"/>
              <w:bottom w:val="single" w:sz="4" w:space="0" w:color="auto"/>
              <w:right w:val="single" w:sz="4" w:space="0" w:color="auto"/>
            </w:tcBorders>
            <w:noWrap/>
            <w:vAlign w:val="center"/>
            <w:hideMark/>
          </w:tcPr>
          <w:p w14:paraId="71DE8714"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G</w:t>
            </w:r>
          </w:p>
        </w:tc>
        <w:tc>
          <w:tcPr>
            <w:tcW w:w="1080" w:type="dxa"/>
            <w:tcBorders>
              <w:top w:val="nil"/>
              <w:left w:val="nil"/>
              <w:bottom w:val="single" w:sz="4" w:space="0" w:color="auto"/>
              <w:right w:val="single" w:sz="4" w:space="0" w:color="auto"/>
            </w:tcBorders>
            <w:noWrap/>
            <w:vAlign w:val="center"/>
            <w:hideMark/>
          </w:tcPr>
          <w:p w14:paraId="00F0F7D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H</w:t>
            </w:r>
          </w:p>
        </w:tc>
      </w:tr>
      <w:tr w:rsidR="00945CCB" w:rsidRPr="00154EB0" w14:paraId="2D69C99F"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6CE11E0F"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w:t>
            </w:r>
          </w:p>
        </w:tc>
        <w:tc>
          <w:tcPr>
            <w:tcW w:w="1080" w:type="dxa"/>
            <w:tcBorders>
              <w:top w:val="nil"/>
              <w:left w:val="nil"/>
              <w:bottom w:val="single" w:sz="4" w:space="0" w:color="auto"/>
              <w:right w:val="single" w:sz="4" w:space="0" w:color="auto"/>
            </w:tcBorders>
            <w:noWrap/>
            <w:vAlign w:val="center"/>
            <w:hideMark/>
          </w:tcPr>
          <w:p w14:paraId="134B0CB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R$ 12.174,56</w:t>
            </w:r>
          </w:p>
        </w:tc>
        <w:tc>
          <w:tcPr>
            <w:tcW w:w="1080" w:type="dxa"/>
            <w:tcBorders>
              <w:top w:val="nil"/>
              <w:left w:val="nil"/>
              <w:bottom w:val="single" w:sz="4" w:space="0" w:color="auto"/>
              <w:right w:val="single" w:sz="4" w:space="0" w:color="auto"/>
            </w:tcBorders>
            <w:noWrap/>
            <w:vAlign w:val="center"/>
            <w:hideMark/>
          </w:tcPr>
          <w:p w14:paraId="4133148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R$ 12.661,54</w:t>
            </w:r>
          </w:p>
        </w:tc>
        <w:tc>
          <w:tcPr>
            <w:tcW w:w="1080" w:type="dxa"/>
            <w:tcBorders>
              <w:top w:val="nil"/>
              <w:left w:val="nil"/>
              <w:bottom w:val="single" w:sz="4" w:space="0" w:color="auto"/>
              <w:right w:val="single" w:sz="4" w:space="0" w:color="auto"/>
            </w:tcBorders>
            <w:noWrap/>
            <w:vAlign w:val="center"/>
            <w:hideMark/>
          </w:tcPr>
          <w:p w14:paraId="5FA86A2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R$ 13.148,52</w:t>
            </w:r>
          </w:p>
        </w:tc>
        <w:tc>
          <w:tcPr>
            <w:tcW w:w="1080" w:type="dxa"/>
            <w:tcBorders>
              <w:top w:val="nil"/>
              <w:left w:val="nil"/>
              <w:bottom w:val="single" w:sz="4" w:space="0" w:color="auto"/>
              <w:right w:val="single" w:sz="4" w:space="0" w:color="auto"/>
            </w:tcBorders>
            <w:noWrap/>
            <w:vAlign w:val="center"/>
            <w:hideMark/>
          </w:tcPr>
          <w:p w14:paraId="5AFCF01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R$ 13.635,51</w:t>
            </w:r>
          </w:p>
        </w:tc>
        <w:tc>
          <w:tcPr>
            <w:tcW w:w="1080" w:type="dxa"/>
            <w:tcBorders>
              <w:top w:val="nil"/>
              <w:left w:val="nil"/>
              <w:bottom w:val="single" w:sz="4" w:space="0" w:color="auto"/>
              <w:right w:val="single" w:sz="4" w:space="0" w:color="auto"/>
            </w:tcBorders>
            <w:noWrap/>
            <w:vAlign w:val="center"/>
            <w:hideMark/>
          </w:tcPr>
          <w:p w14:paraId="3494B79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R$ 14.122,49</w:t>
            </w:r>
          </w:p>
        </w:tc>
        <w:tc>
          <w:tcPr>
            <w:tcW w:w="1080" w:type="dxa"/>
            <w:tcBorders>
              <w:top w:val="nil"/>
              <w:left w:val="nil"/>
              <w:bottom w:val="single" w:sz="4" w:space="0" w:color="auto"/>
              <w:right w:val="single" w:sz="4" w:space="0" w:color="auto"/>
            </w:tcBorders>
            <w:noWrap/>
            <w:vAlign w:val="center"/>
            <w:hideMark/>
          </w:tcPr>
          <w:p w14:paraId="48531B8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R$ 14.609,47</w:t>
            </w:r>
          </w:p>
        </w:tc>
        <w:tc>
          <w:tcPr>
            <w:tcW w:w="1080" w:type="dxa"/>
            <w:tcBorders>
              <w:top w:val="nil"/>
              <w:left w:val="nil"/>
              <w:bottom w:val="single" w:sz="4" w:space="0" w:color="auto"/>
              <w:right w:val="single" w:sz="4" w:space="0" w:color="auto"/>
            </w:tcBorders>
            <w:noWrap/>
            <w:vAlign w:val="center"/>
            <w:hideMark/>
          </w:tcPr>
          <w:p w14:paraId="3752F7E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R$ 15.096,45</w:t>
            </w:r>
          </w:p>
        </w:tc>
        <w:tc>
          <w:tcPr>
            <w:tcW w:w="1080" w:type="dxa"/>
            <w:tcBorders>
              <w:top w:val="nil"/>
              <w:left w:val="nil"/>
              <w:bottom w:val="single" w:sz="4" w:space="0" w:color="auto"/>
              <w:right w:val="single" w:sz="4" w:space="0" w:color="auto"/>
            </w:tcBorders>
            <w:noWrap/>
            <w:vAlign w:val="center"/>
            <w:hideMark/>
          </w:tcPr>
          <w:p w14:paraId="04FE5E0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R$ 15.583,44</w:t>
            </w:r>
          </w:p>
        </w:tc>
      </w:tr>
      <w:tr w:rsidR="00945CCB" w:rsidRPr="00154EB0" w14:paraId="0DA5E653"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4E68B081"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w:t>
            </w:r>
          </w:p>
        </w:tc>
        <w:tc>
          <w:tcPr>
            <w:tcW w:w="1080" w:type="dxa"/>
            <w:tcBorders>
              <w:top w:val="nil"/>
              <w:left w:val="nil"/>
              <w:bottom w:val="single" w:sz="4" w:space="0" w:color="auto"/>
              <w:right w:val="single" w:sz="4" w:space="0" w:color="auto"/>
            </w:tcBorders>
            <w:noWrap/>
            <w:vAlign w:val="center"/>
            <w:hideMark/>
          </w:tcPr>
          <w:p w14:paraId="2148133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R$ 12.539,80</w:t>
            </w:r>
          </w:p>
        </w:tc>
        <w:tc>
          <w:tcPr>
            <w:tcW w:w="1080" w:type="dxa"/>
            <w:tcBorders>
              <w:top w:val="nil"/>
              <w:left w:val="nil"/>
              <w:bottom w:val="single" w:sz="4" w:space="0" w:color="auto"/>
              <w:right w:val="single" w:sz="4" w:space="0" w:color="auto"/>
            </w:tcBorders>
            <w:noWrap/>
            <w:vAlign w:val="center"/>
            <w:hideMark/>
          </w:tcPr>
          <w:p w14:paraId="6516E4D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R$ 13.041,39</w:t>
            </w:r>
          </w:p>
        </w:tc>
        <w:tc>
          <w:tcPr>
            <w:tcW w:w="1080" w:type="dxa"/>
            <w:tcBorders>
              <w:top w:val="nil"/>
              <w:left w:val="nil"/>
              <w:bottom w:val="single" w:sz="4" w:space="0" w:color="auto"/>
              <w:right w:val="single" w:sz="4" w:space="0" w:color="auto"/>
            </w:tcBorders>
            <w:noWrap/>
            <w:vAlign w:val="center"/>
            <w:hideMark/>
          </w:tcPr>
          <w:p w14:paraId="3A5642E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R$ 13.542,98</w:t>
            </w:r>
          </w:p>
        </w:tc>
        <w:tc>
          <w:tcPr>
            <w:tcW w:w="1080" w:type="dxa"/>
            <w:tcBorders>
              <w:top w:val="nil"/>
              <w:left w:val="nil"/>
              <w:bottom w:val="single" w:sz="4" w:space="0" w:color="auto"/>
              <w:right w:val="single" w:sz="4" w:space="0" w:color="auto"/>
            </w:tcBorders>
            <w:noWrap/>
            <w:vAlign w:val="center"/>
            <w:hideMark/>
          </w:tcPr>
          <w:p w14:paraId="1A52861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R$ 14.044,57</w:t>
            </w:r>
          </w:p>
        </w:tc>
        <w:tc>
          <w:tcPr>
            <w:tcW w:w="1080" w:type="dxa"/>
            <w:tcBorders>
              <w:top w:val="nil"/>
              <w:left w:val="nil"/>
              <w:bottom w:val="single" w:sz="4" w:space="0" w:color="auto"/>
              <w:right w:val="single" w:sz="4" w:space="0" w:color="auto"/>
            </w:tcBorders>
            <w:noWrap/>
            <w:vAlign w:val="center"/>
            <w:hideMark/>
          </w:tcPr>
          <w:p w14:paraId="6AEF143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R$ 14.546,16</w:t>
            </w:r>
          </w:p>
        </w:tc>
        <w:tc>
          <w:tcPr>
            <w:tcW w:w="1080" w:type="dxa"/>
            <w:tcBorders>
              <w:top w:val="nil"/>
              <w:left w:val="nil"/>
              <w:bottom w:val="single" w:sz="4" w:space="0" w:color="auto"/>
              <w:right w:val="single" w:sz="4" w:space="0" w:color="auto"/>
            </w:tcBorders>
            <w:noWrap/>
            <w:vAlign w:val="center"/>
            <w:hideMark/>
          </w:tcPr>
          <w:p w14:paraId="70E694F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R$ 15.047,76</w:t>
            </w:r>
          </w:p>
        </w:tc>
        <w:tc>
          <w:tcPr>
            <w:tcW w:w="1080" w:type="dxa"/>
            <w:tcBorders>
              <w:top w:val="nil"/>
              <w:left w:val="nil"/>
              <w:bottom w:val="single" w:sz="4" w:space="0" w:color="auto"/>
              <w:right w:val="single" w:sz="4" w:space="0" w:color="auto"/>
            </w:tcBorders>
            <w:noWrap/>
            <w:vAlign w:val="center"/>
            <w:hideMark/>
          </w:tcPr>
          <w:p w14:paraId="58ED70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R$ 15.549,35</w:t>
            </w:r>
          </w:p>
        </w:tc>
        <w:tc>
          <w:tcPr>
            <w:tcW w:w="1080" w:type="dxa"/>
            <w:tcBorders>
              <w:top w:val="nil"/>
              <w:left w:val="nil"/>
              <w:bottom w:val="single" w:sz="4" w:space="0" w:color="auto"/>
              <w:right w:val="single" w:sz="4" w:space="0" w:color="auto"/>
            </w:tcBorders>
            <w:noWrap/>
            <w:vAlign w:val="center"/>
            <w:hideMark/>
          </w:tcPr>
          <w:p w14:paraId="27F8C4E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R$ 16.050,94</w:t>
            </w:r>
          </w:p>
        </w:tc>
      </w:tr>
      <w:tr w:rsidR="00945CCB" w:rsidRPr="00154EB0" w14:paraId="51C88061"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3081B7EC"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III</w:t>
            </w:r>
          </w:p>
        </w:tc>
        <w:tc>
          <w:tcPr>
            <w:tcW w:w="1080" w:type="dxa"/>
            <w:tcBorders>
              <w:top w:val="nil"/>
              <w:left w:val="nil"/>
              <w:bottom w:val="single" w:sz="4" w:space="0" w:color="auto"/>
              <w:right w:val="single" w:sz="4" w:space="0" w:color="auto"/>
            </w:tcBorders>
            <w:noWrap/>
            <w:vAlign w:val="center"/>
            <w:hideMark/>
          </w:tcPr>
          <w:p w14:paraId="7B79B44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R$ 12.905,03</w:t>
            </w:r>
          </w:p>
        </w:tc>
        <w:tc>
          <w:tcPr>
            <w:tcW w:w="1080" w:type="dxa"/>
            <w:tcBorders>
              <w:top w:val="nil"/>
              <w:left w:val="nil"/>
              <w:bottom w:val="single" w:sz="4" w:space="0" w:color="auto"/>
              <w:right w:val="single" w:sz="4" w:space="0" w:color="auto"/>
            </w:tcBorders>
            <w:noWrap/>
            <w:vAlign w:val="center"/>
            <w:hideMark/>
          </w:tcPr>
          <w:p w14:paraId="0706A01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R$ 13.421,23</w:t>
            </w:r>
          </w:p>
        </w:tc>
        <w:tc>
          <w:tcPr>
            <w:tcW w:w="1080" w:type="dxa"/>
            <w:tcBorders>
              <w:top w:val="nil"/>
              <w:left w:val="nil"/>
              <w:bottom w:val="single" w:sz="4" w:space="0" w:color="auto"/>
              <w:right w:val="single" w:sz="4" w:space="0" w:color="auto"/>
            </w:tcBorders>
            <w:noWrap/>
            <w:vAlign w:val="center"/>
            <w:hideMark/>
          </w:tcPr>
          <w:p w14:paraId="2438CCD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R$ 13.937,44</w:t>
            </w:r>
          </w:p>
        </w:tc>
        <w:tc>
          <w:tcPr>
            <w:tcW w:w="1080" w:type="dxa"/>
            <w:tcBorders>
              <w:top w:val="nil"/>
              <w:left w:val="nil"/>
              <w:bottom w:val="single" w:sz="4" w:space="0" w:color="auto"/>
              <w:right w:val="single" w:sz="4" w:space="0" w:color="auto"/>
            </w:tcBorders>
            <w:noWrap/>
            <w:vAlign w:val="center"/>
            <w:hideMark/>
          </w:tcPr>
          <w:p w14:paraId="3217A50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R$ 14.453,64</w:t>
            </w:r>
          </w:p>
        </w:tc>
        <w:tc>
          <w:tcPr>
            <w:tcW w:w="1080" w:type="dxa"/>
            <w:tcBorders>
              <w:top w:val="nil"/>
              <w:left w:val="nil"/>
              <w:bottom w:val="single" w:sz="4" w:space="0" w:color="auto"/>
              <w:right w:val="single" w:sz="4" w:space="0" w:color="auto"/>
            </w:tcBorders>
            <w:noWrap/>
            <w:vAlign w:val="center"/>
            <w:hideMark/>
          </w:tcPr>
          <w:p w14:paraId="5022011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R$ 14.969,84</w:t>
            </w:r>
          </w:p>
        </w:tc>
        <w:tc>
          <w:tcPr>
            <w:tcW w:w="1080" w:type="dxa"/>
            <w:tcBorders>
              <w:top w:val="nil"/>
              <w:left w:val="nil"/>
              <w:bottom w:val="single" w:sz="4" w:space="0" w:color="auto"/>
              <w:right w:val="single" w:sz="4" w:space="0" w:color="auto"/>
            </w:tcBorders>
            <w:noWrap/>
            <w:vAlign w:val="center"/>
            <w:hideMark/>
          </w:tcPr>
          <w:p w14:paraId="43908E2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R$ 15.486,04</w:t>
            </w:r>
          </w:p>
        </w:tc>
        <w:tc>
          <w:tcPr>
            <w:tcW w:w="1080" w:type="dxa"/>
            <w:tcBorders>
              <w:top w:val="nil"/>
              <w:left w:val="nil"/>
              <w:bottom w:val="single" w:sz="4" w:space="0" w:color="auto"/>
              <w:right w:val="single" w:sz="4" w:space="0" w:color="auto"/>
            </w:tcBorders>
            <w:noWrap/>
            <w:vAlign w:val="center"/>
            <w:hideMark/>
          </w:tcPr>
          <w:p w14:paraId="1BAA038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R$ 16.002,24</w:t>
            </w:r>
          </w:p>
        </w:tc>
        <w:tc>
          <w:tcPr>
            <w:tcW w:w="1080" w:type="dxa"/>
            <w:tcBorders>
              <w:top w:val="nil"/>
              <w:left w:val="nil"/>
              <w:bottom w:val="single" w:sz="4" w:space="0" w:color="auto"/>
              <w:right w:val="single" w:sz="4" w:space="0" w:color="auto"/>
            </w:tcBorders>
            <w:noWrap/>
            <w:vAlign w:val="center"/>
            <w:hideMark/>
          </w:tcPr>
          <w:p w14:paraId="6455FC9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R$ 16.518,44</w:t>
            </w:r>
          </w:p>
        </w:tc>
      </w:tr>
      <w:tr w:rsidR="00945CCB" w:rsidRPr="00154EB0" w14:paraId="28AB4FBC"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13F1DA50"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IV</w:t>
            </w:r>
          </w:p>
        </w:tc>
        <w:tc>
          <w:tcPr>
            <w:tcW w:w="1080" w:type="dxa"/>
            <w:tcBorders>
              <w:top w:val="nil"/>
              <w:left w:val="nil"/>
              <w:bottom w:val="single" w:sz="4" w:space="0" w:color="auto"/>
              <w:right w:val="single" w:sz="4" w:space="0" w:color="auto"/>
            </w:tcBorders>
            <w:noWrap/>
            <w:vAlign w:val="center"/>
            <w:hideMark/>
          </w:tcPr>
          <w:p w14:paraId="4050F7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R$ 13.270,27</w:t>
            </w:r>
          </w:p>
        </w:tc>
        <w:tc>
          <w:tcPr>
            <w:tcW w:w="1080" w:type="dxa"/>
            <w:tcBorders>
              <w:top w:val="nil"/>
              <w:left w:val="nil"/>
              <w:bottom w:val="single" w:sz="4" w:space="0" w:color="auto"/>
              <w:right w:val="single" w:sz="4" w:space="0" w:color="auto"/>
            </w:tcBorders>
            <w:noWrap/>
            <w:vAlign w:val="center"/>
            <w:hideMark/>
          </w:tcPr>
          <w:p w14:paraId="7D23365E"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R$ 13.801,08</w:t>
            </w:r>
          </w:p>
        </w:tc>
        <w:tc>
          <w:tcPr>
            <w:tcW w:w="1080" w:type="dxa"/>
            <w:tcBorders>
              <w:top w:val="nil"/>
              <w:left w:val="nil"/>
              <w:bottom w:val="single" w:sz="4" w:space="0" w:color="auto"/>
              <w:right w:val="single" w:sz="4" w:space="0" w:color="auto"/>
            </w:tcBorders>
            <w:noWrap/>
            <w:vAlign w:val="center"/>
            <w:hideMark/>
          </w:tcPr>
          <w:p w14:paraId="4AE9A3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R$ 14.331,89</w:t>
            </w:r>
          </w:p>
        </w:tc>
        <w:tc>
          <w:tcPr>
            <w:tcW w:w="1080" w:type="dxa"/>
            <w:tcBorders>
              <w:top w:val="nil"/>
              <w:left w:val="nil"/>
              <w:bottom w:val="single" w:sz="4" w:space="0" w:color="auto"/>
              <w:right w:val="single" w:sz="4" w:space="0" w:color="auto"/>
            </w:tcBorders>
            <w:noWrap/>
            <w:vAlign w:val="center"/>
            <w:hideMark/>
          </w:tcPr>
          <w:p w14:paraId="00294FEF"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R$ 14.862,70</w:t>
            </w:r>
          </w:p>
        </w:tc>
        <w:tc>
          <w:tcPr>
            <w:tcW w:w="1080" w:type="dxa"/>
            <w:tcBorders>
              <w:top w:val="nil"/>
              <w:left w:val="nil"/>
              <w:bottom w:val="single" w:sz="4" w:space="0" w:color="auto"/>
              <w:right w:val="single" w:sz="4" w:space="0" w:color="auto"/>
            </w:tcBorders>
            <w:noWrap/>
            <w:vAlign w:val="center"/>
            <w:hideMark/>
          </w:tcPr>
          <w:p w14:paraId="4BEC2A56"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R$ 15.393,51</w:t>
            </w:r>
          </w:p>
        </w:tc>
        <w:tc>
          <w:tcPr>
            <w:tcW w:w="1080" w:type="dxa"/>
            <w:tcBorders>
              <w:top w:val="nil"/>
              <w:left w:val="nil"/>
              <w:bottom w:val="single" w:sz="4" w:space="0" w:color="auto"/>
              <w:right w:val="single" w:sz="4" w:space="0" w:color="auto"/>
            </w:tcBorders>
            <w:noWrap/>
            <w:vAlign w:val="center"/>
            <w:hideMark/>
          </w:tcPr>
          <w:p w14:paraId="3E210D0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R$ 15.924,32</w:t>
            </w:r>
          </w:p>
        </w:tc>
        <w:tc>
          <w:tcPr>
            <w:tcW w:w="1080" w:type="dxa"/>
            <w:tcBorders>
              <w:top w:val="nil"/>
              <w:left w:val="nil"/>
              <w:bottom w:val="single" w:sz="4" w:space="0" w:color="auto"/>
              <w:right w:val="single" w:sz="4" w:space="0" w:color="auto"/>
            </w:tcBorders>
            <w:noWrap/>
            <w:vAlign w:val="center"/>
            <w:hideMark/>
          </w:tcPr>
          <w:p w14:paraId="14FD50A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R$ 16.455,14</w:t>
            </w:r>
          </w:p>
        </w:tc>
        <w:tc>
          <w:tcPr>
            <w:tcW w:w="1080" w:type="dxa"/>
            <w:tcBorders>
              <w:top w:val="nil"/>
              <w:left w:val="nil"/>
              <w:bottom w:val="single" w:sz="4" w:space="0" w:color="auto"/>
              <w:right w:val="single" w:sz="4" w:space="0" w:color="auto"/>
            </w:tcBorders>
            <w:noWrap/>
            <w:vAlign w:val="center"/>
            <w:hideMark/>
          </w:tcPr>
          <w:p w14:paraId="550B2C3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R$ 16.985,95</w:t>
            </w:r>
          </w:p>
        </w:tc>
      </w:tr>
      <w:tr w:rsidR="00945CCB" w:rsidRPr="00154EB0" w14:paraId="08CEF7E7"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4F1EA368"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w:t>
            </w:r>
          </w:p>
        </w:tc>
        <w:tc>
          <w:tcPr>
            <w:tcW w:w="1080" w:type="dxa"/>
            <w:tcBorders>
              <w:top w:val="nil"/>
              <w:left w:val="nil"/>
              <w:bottom w:val="single" w:sz="4" w:space="0" w:color="auto"/>
              <w:right w:val="single" w:sz="4" w:space="0" w:color="auto"/>
            </w:tcBorders>
            <w:noWrap/>
            <w:vAlign w:val="center"/>
            <w:hideMark/>
          </w:tcPr>
          <w:p w14:paraId="656FAAE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R$ 14.044,57</w:t>
            </w:r>
          </w:p>
        </w:tc>
        <w:tc>
          <w:tcPr>
            <w:tcW w:w="1080" w:type="dxa"/>
            <w:tcBorders>
              <w:top w:val="nil"/>
              <w:left w:val="nil"/>
              <w:bottom w:val="single" w:sz="4" w:space="0" w:color="auto"/>
              <w:right w:val="single" w:sz="4" w:space="0" w:color="auto"/>
            </w:tcBorders>
            <w:noWrap/>
            <w:vAlign w:val="center"/>
            <w:hideMark/>
          </w:tcPr>
          <w:p w14:paraId="07FBCC1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R$ 14.606,36</w:t>
            </w:r>
          </w:p>
        </w:tc>
        <w:tc>
          <w:tcPr>
            <w:tcW w:w="1080" w:type="dxa"/>
            <w:tcBorders>
              <w:top w:val="nil"/>
              <w:left w:val="nil"/>
              <w:bottom w:val="single" w:sz="4" w:space="0" w:color="auto"/>
              <w:right w:val="single" w:sz="4" w:space="0" w:color="auto"/>
            </w:tcBorders>
            <w:noWrap/>
            <w:vAlign w:val="center"/>
            <w:hideMark/>
          </w:tcPr>
          <w:p w14:paraId="61D0567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R$ 15.168,14</w:t>
            </w:r>
          </w:p>
        </w:tc>
        <w:tc>
          <w:tcPr>
            <w:tcW w:w="1080" w:type="dxa"/>
            <w:tcBorders>
              <w:top w:val="nil"/>
              <w:left w:val="nil"/>
              <w:bottom w:val="single" w:sz="4" w:space="0" w:color="auto"/>
              <w:right w:val="single" w:sz="4" w:space="0" w:color="auto"/>
            </w:tcBorders>
            <w:noWrap/>
            <w:vAlign w:val="center"/>
            <w:hideMark/>
          </w:tcPr>
          <w:p w14:paraId="109290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R$ 15.729,92</w:t>
            </w:r>
          </w:p>
        </w:tc>
        <w:tc>
          <w:tcPr>
            <w:tcW w:w="1080" w:type="dxa"/>
            <w:tcBorders>
              <w:top w:val="nil"/>
              <w:left w:val="nil"/>
              <w:bottom w:val="single" w:sz="4" w:space="0" w:color="auto"/>
              <w:right w:val="single" w:sz="4" w:space="0" w:color="auto"/>
            </w:tcBorders>
            <w:noWrap/>
            <w:vAlign w:val="center"/>
            <w:hideMark/>
          </w:tcPr>
          <w:p w14:paraId="61B5438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R$ 16.291,70</w:t>
            </w:r>
          </w:p>
        </w:tc>
        <w:tc>
          <w:tcPr>
            <w:tcW w:w="1080" w:type="dxa"/>
            <w:tcBorders>
              <w:top w:val="nil"/>
              <w:left w:val="nil"/>
              <w:bottom w:val="single" w:sz="4" w:space="0" w:color="auto"/>
              <w:right w:val="single" w:sz="4" w:space="0" w:color="auto"/>
            </w:tcBorders>
            <w:noWrap/>
            <w:vAlign w:val="center"/>
            <w:hideMark/>
          </w:tcPr>
          <w:p w14:paraId="01ECDFE0"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R$ 16.853,49</w:t>
            </w:r>
          </w:p>
        </w:tc>
        <w:tc>
          <w:tcPr>
            <w:tcW w:w="1080" w:type="dxa"/>
            <w:tcBorders>
              <w:top w:val="nil"/>
              <w:left w:val="nil"/>
              <w:bottom w:val="single" w:sz="4" w:space="0" w:color="auto"/>
              <w:right w:val="single" w:sz="4" w:space="0" w:color="auto"/>
            </w:tcBorders>
            <w:noWrap/>
            <w:vAlign w:val="center"/>
            <w:hideMark/>
          </w:tcPr>
          <w:p w14:paraId="77554693"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R$ 17.415,27</w:t>
            </w:r>
          </w:p>
        </w:tc>
        <w:tc>
          <w:tcPr>
            <w:tcW w:w="1080" w:type="dxa"/>
            <w:tcBorders>
              <w:top w:val="nil"/>
              <w:left w:val="nil"/>
              <w:bottom w:val="single" w:sz="4" w:space="0" w:color="auto"/>
              <w:right w:val="single" w:sz="4" w:space="0" w:color="auto"/>
            </w:tcBorders>
            <w:noWrap/>
            <w:vAlign w:val="center"/>
            <w:hideMark/>
          </w:tcPr>
          <w:p w14:paraId="1D816A12"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R$ 17.977,05</w:t>
            </w:r>
          </w:p>
        </w:tc>
      </w:tr>
      <w:tr w:rsidR="00945CCB" w:rsidRPr="00154EB0" w14:paraId="4DE7E94C"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070917B6"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w:t>
            </w:r>
          </w:p>
        </w:tc>
        <w:tc>
          <w:tcPr>
            <w:tcW w:w="1080" w:type="dxa"/>
            <w:tcBorders>
              <w:top w:val="nil"/>
              <w:left w:val="nil"/>
              <w:bottom w:val="single" w:sz="4" w:space="0" w:color="auto"/>
              <w:right w:val="single" w:sz="4" w:space="0" w:color="auto"/>
            </w:tcBorders>
            <w:noWrap/>
            <w:vAlign w:val="center"/>
            <w:hideMark/>
          </w:tcPr>
          <w:p w14:paraId="02DF5CD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R$ 14.000,74</w:t>
            </w:r>
          </w:p>
        </w:tc>
        <w:tc>
          <w:tcPr>
            <w:tcW w:w="1080" w:type="dxa"/>
            <w:tcBorders>
              <w:top w:val="nil"/>
              <w:left w:val="nil"/>
              <w:bottom w:val="single" w:sz="4" w:space="0" w:color="auto"/>
              <w:right w:val="single" w:sz="4" w:space="0" w:color="auto"/>
            </w:tcBorders>
            <w:noWrap/>
            <w:vAlign w:val="center"/>
            <w:hideMark/>
          </w:tcPr>
          <w:p w14:paraId="4DF94EA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R$ 14.560,77</w:t>
            </w:r>
          </w:p>
        </w:tc>
        <w:tc>
          <w:tcPr>
            <w:tcW w:w="1080" w:type="dxa"/>
            <w:tcBorders>
              <w:top w:val="nil"/>
              <w:left w:val="nil"/>
              <w:bottom w:val="single" w:sz="4" w:space="0" w:color="auto"/>
              <w:right w:val="single" w:sz="4" w:space="0" w:color="auto"/>
            </w:tcBorders>
            <w:noWrap/>
            <w:vAlign w:val="center"/>
            <w:hideMark/>
          </w:tcPr>
          <w:p w14:paraId="704BB03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R$ 15.120,80</w:t>
            </w:r>
          </w:p>
        </w:tc>
        <w:tc>
          <w:tcPr>
            <w:tcW w:w="1080" w:type="dxa"/>
            <w:tcBorders>
              <w:top w:val="nil"/>
              <w:left w:val="nil"/>
              <w:bottom w:val="single" w:sz="4" w:space="0" w:color="auto"/>
              <w:right w:val="single" w:sz="4" w:space="0" w:color="auto"/>
            </w:tcBorders>
            <w:noWrap/>
            <w:vAlign w:val="center"/>
            <w:hideMark/>
          </w:tcPr>
          <w:p w14:paraId="22B32FE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R$ 15.680,83</w:t>
            </w:r>
          </w:p>
        </w:tc>
        <w:tc>
          <w:tcPr>
            <w:tcW w:w="1080" w:type="dxa"/>
            <w:tcBorders>
              <w:top w:val="nil"/>
              <w:left w:val="nil"/>
              <w:bottom w:val="single" w:sz="4" w:space="0" w:color="auto"/>
              <w:right w:val="single" w:sz="4" w:space="0" w:color="auto"/>
            </w:tcBorders>
            <w:noWrap/>
            <w:vAlign w:val="center"/>
            <w:hideMark/>
          </w:tcPr>
          <w:p w14:paraId="4F4089C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R$ 16.240,86</w:t>
            </w:r>
          </w:p>
        </w:tc>
        <w:tc>
          <w:tcPr>
            <w:tcW w:w="1080" w:type="dxa"/>
            <w:tcBorders>
              <w:top w:val="nil"/>
              <w:left w:val="nil"/>
              <w:bottom w:val="single" w:sz="4" w:space="0" w:color="auto"/>
              <w:right w:val="single" w:sz="4" w:space="0" w:color="auto"/>
            </w:tcBorders>
            <w:noWrap/>
            <w:vAlign w:val="center"/>
            <w:hideMark/>
          </w:tcPr>
          <w:p w14:paraId="79F181BC"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R$ 16.800,89</w:t>
            </w:r>
          </w:p>
        </w:tc>
        <w:tc>
          <w:tcPr>
            <w:tcW w:w="1080" w:type="dxa"/>
            <w:tcBorders>
              <w:top w:val="nil"/>
              <w:left w:val="nil"/>
              <w:bottom w:val="single" w:sz="4" w:space="0" w:color="auto"/>
              <w:right w:val="single" w:sz="4" w:space="0" w:color="auto"/>
            </w:tcBorders>
            <w:noWrap/>
            <w:vAlign w:val="center"/>
            <w:hideMark/>
          </w:tcPr>
          <w:p w14:paraId="410AF438"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R$ 17.360,92</w:t>
            </w:r>
          </w:p>
        </w:tc>
        <w:tc>
          <w:tcPr>
            <w:tcW w:w="1080" w:type="dxa"/>
            <w:tcBorders>
              <w:top w:val="nil"/>
              <w:left w:val="nil"/>
              <w:bottom w:val="single" w:sz="4" w:space="0" w:color="auto"/>
              <w:right w:val="single" w:sz="4" w:space="0" w:color="auto"/>
            </w:tcBorders>
            <w:noWrap/>
            <w:vAlign w:val="center"/>
            <w:hideMark/>
          </w:tcPr>
          <w:p w14:paraId="5C47E9F9"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R$ 17.920,95</w:t>
            </w:r>
          </w:p>
        </w:tc>
      </w:tr>
      <w:tr w:rsidR="00945CCB" w:rsidRPr="00154EB0" w14:paraId="66361A23" w14:textId="77777777" w:rsidTr="00945CCB">
        <w:trPr>
          <w:trHeight w:val="300"/>
        </w:trPr>
        <w:tc>
          <w:tcPr>
            <w:tcW w:w="820" w:type="dxa"/>
            <w:tcBorders>
              <w:top w:val="nil"/>
              <w:left w:val="single" w:sz="4" w:space="0" w:color="auto"/>
              <w:bottom w:val="single" w:sz="4" w:space="0" w:color="auto"/>
              <w:right w:val="single" w:sz="4" w:space="0" w:color="auto"/>
            </w:tcBorders>
            <w:noWrap/>
            <w:vAlign w:val="center"/>
            <w:hideMark/>
          </w:tcPr>
          <w:p w14:paraId="54EDDB67" w14:textId="77777777" w:rsidR="00945CCB" w:rsidRPr="00154EB0" w:rsidRDefault="00945CCB" w:rsidP="00945CCB">
            <w:pPr>
              <w:jc w:val="center"/>
              <w:rPr>
                <w:rFonts w:ascii="Times New Roman" w:hAnsi="Times New Roman"/>
                <w:b/>
                <w:bCs/>
                <w:sz w:val="18"/>
                <w:szCs w:val="18"/>
              </w:rPr>
            </w:pPr>
            <w:r w:rsidRPr="00154EB0">
              <w:rPr>
                <w:rFonts w:ascii="Times New Roman" w:hAnsi="Times New Roman"/>
                <w:b/>
                <w:bCs/>
                <w:sz w:val="18"/>
                <w:szCs w:val="18"/>
              </w:rPr>
              <w:t>VII</w:t>
            </w:r>
          </w:p>
        </w:tc>
        <w:tc>
          <w:tcPr>
            <w:tcW w:w="1080" w:type="dxa"/>
            <w:tcBorders>
              <w:top w:val="nil"/>
              <w:left w:val="nil"/>
              <w:bottom w:val="single" w:sz="4" w:space="0" w:color="auto"/>
              <w:right w:val="single" w:sz="4" w:space="0" w:color="auto"/>
            </w:tcBorders>
            <w:noWrap/>
            <w:vAlign w:val="center"/>
            <w:hideMark/>
          </w:tcPr>
          <w:p w14:paraId="4406F39B"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R$ 14.365,98</w:t>
            </w:r>
          </w:p>
        </w:tc>
        <w:tc>
          <w:tcPr>
            <w:tcW w:w="1080" w:type="dxa"/>
            <w:tcBorders>
              <w:top w:val="nil"/>
              <w:left w:val="nil"/>
              <w:bottom w:val="single" w:sz="4" w:space="0" w:color="auto"/>
              <w:right w:val="single" w:sz="4" w:space="0" w:color="auto"/>
            </w:tcBorders>
            <w:noWrap/>
            <w:vAlign w:val="center"/>
            <w:hideMark/>
          </w:tcPr>
          <w:p w14:paraId="59BC5E7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R$ 14.940,62</w:t>
            </w:r>
          </w:p>
        </w:tc>
        <w:tc>
          <w:tcPr>
            <w:tcW w:w="1080" w:type="dxa"/>
            <w:tcBorders>
              <w:top w:val="nil"/>
              <w:left w:val="nil"/>
              <w:bottom w:val="single" w:sz="4" w:space="0" w:color="auto"/>
              <w:right w:val="single" w:sz="4" w:space="0" w:color="auto"/>
            </w:tcBorders>
            <w:noWrap/>
            <w:vAlign w:val="center"/>
            <w:hideMark/>
          </w:tcPr>
          <w:p w14:paraId="2A800CCA"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R$ 15.515,26</w:t>
            </w:r>
          </w:p>
        </w:tc>
        <w:tc>
          <w:tcPr>
            <w:tcW w:w="1080" w:type="dxa"/>
            <w:tcBorders>
              <w:top w:val="nil"/>
              <w:left w:val="nil"/>
              <w:bottom w:val="single" w:sz="4" w:space="0" w:color="auto"/>
              <w:right w:val="single" w:sz="4" w:space="0" w:color="auto"/>
            </w:tcBorders>
            <w:noWrap/>
            <w:vAlign w:val="center"/>
            <w:hideMark/>
          </w:tcPr>
          <w:p w14:paraId="0D775EE7"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R$ 16.089,90</w:t>
            </w:r>
          </w:p>
        </w:tc>
        <w:tc>
          <w:tcPr>
            <w:tcW w:w="1080" w:type="dxa"/>
            <w:tcBorders>
              <w:top w:val="nil"/>
              <w:left w:val="nil"/>
              <w:bottom w:val="single" w:sz="4" w:space="0" w:color="auto"/>
              <w:right w:val="single" w:sz="4" w:space="0" w:color="auto"/>
            </w:tcBorders>
            <w:noWrap/>
            <w:vAlign w:val="center"/>
            <w:hideMark/>
          </w:tcPr>
          <w:p w14:paraId="37807C44"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R$ 16.664,54</w:t>
            </w:r>
          </w:p>
        </w:tc>
        <w:tc>
          <w:tcPr>
            <w:tcW w:w="1080" w:type="dxa"/>
            <w:tcBorders>
              <w:top w:val="nil"/>
              <w:left w:val="nil"/>
              <w:bottom w:val="single" w:sz="4" w:space="0" w:color="auto"/>
              <w:right w:val="single" w:sz="4" w:space="0" w:color="auto"/>
            </w:tcBorders>
            <w:noWrap/>
            <w:vAlign w:val="center"/>
            <w:hideMark/>
          </w:tcPr>
          <w:p w14:paraId="572C06F5"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R$ 17.239,18</w:t>
            </w:r>
          </w:p>
        </w:tc>
        <w:tc>
          <w:tcPr>
            <w:tcW w:w="1080" w:type="dxa"/>
            <w:tcBorders>
              <w:top w:val="nil"/>
              <w:left w:val="nil"/>
              <w:bottom w:val="single" w:sz="4" w:space="0" w:color="auto"/>
              <w:right w:val="single" w:sz="4" w:space="0" w:color="auto"/>
            </w:tcBorders>
            <w:noWrap/>
            <w:vAlign w:val="center"/>
            <w:hideMark/>
          </w:tcPr>
          <w:p w14:paraId="4F13BF1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R$ 17.813,82</w:t>
            </w:r>
          </w:p>
        </w:tc>
        <w:tc>
          <w:tcPr>
            <w:tcW w:w="1080" w:type="dxa"/>
            <w:tcBorders>
              <w:top w:val="nil"/>
              <w:left w:val="nil"/>
              <w:bottom w:val="single" w:sz="4" w:space="0" w:color="auto"/>
              <w:right w:val="single" w:sz="4" w:space="0" w:color="auto"/>
            </w:tcBorders>
            <w:noWrap/>
            <w:vAlign w:val="center"/>
            <w:hideMark/>
          </w:tcPr>
          <w:p w14:paraId="4395D5C1" w14:textId="77777777" w:rsidR="00945CCB" w:rsidRPr="00154EB0" w:rsidRDefault="00945CCB" w:rsidP="00945CCB">
            <w:pPr>
              <w:jc w:val="right"/>
              <w:rPr>
                <w:rFonts w:ascii="Times New Roman" w:hAnsi="Times New Roman"/>
                <w:sz w:val="18"/>
                <w:szCs w:val="18"/>
              </w:rPr>
            </w:pPr>
            <w:r w:rsidRPr="00154EB0">
              <w:rPr>
                <w:rFonts w:ascii="Times New Roman" w:hAnsi="Times New Roman"/>
                <w:sz w:val="18"/>
                <w:szCs w:val="18"/>
              </w:rPr>
              <w:t>R$ 18.388,46</w:t>
            </w:r>
          </w:p>
        </w:tc>
      </w:tr>
    </w:tbl>
    <w:p w14:paraId="4495A66D" w14:textId="77777777" w:rsidR="00945CCB" w:rsidRPr="00154EB0" w:rsidRDefault="00945CCB" w:rsidP="00945CCB">
      <w:pPr>
        <w:spacing w:line="360" w:lineRule="auto"/>
        <w:rPr>
          <w:rFonts w:ascii="Times New Roman" w:hAnsi="Times New Roman"/>
          <w:b/>
          <w:sz w:val="20"/>
        </w:rPr>
      </w:pPr>
    </w:p>
    <w:p w14:paraId="3C1E8B26" w14:textId="77777777" w:rsidR="00FA01BE" w:rsidRDefault="00FA01BE"/>
    <w:sectPr w:rsidR="00FA01BE">
      <w:headerReference w:type="default" r:id="rId10"/>
      <w:pgSz w:w="11906" w:h="16838"/>
      <w:pgMar w:top="2237" w:right="1701" w:bottom="1417" w:left="1701" w:header="708"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iago" w:date="2026-06-02T14:25:00Z" w:initials="JC">
    <w:p w14:paraId="160C4F05" w14:textId="77777777" w:rsidR="00945CCB" w:rsidRDefault="00945CCB" w:rsidP="00945CCB">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C4F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C4F05" w16cid:durableId="160C4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8D5F" w14:textId="77777777" w:rsidR="00E14C57" w:rsidRDefault="00E14C57">
      <w:pPr>
        <w:spacing w:after="0" w:line="240" w:lineRule="auto"/>
      </w:pPr>
      <w:r>
        <w:separator/>
      </w:r>
    </w:p>
  </w:endnote>
  <w:endnote w:type="continuationSeparator" w:id="0">
    <w:p w14:paraId="51500CA2" w14:textId="77777777" w:rsidR="00E14C57" w:rsidRDefault="00E1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E5DF" w14:textId="77777777" w:rsidR="00E14C57" w:rsidRDefault="00E14C57">
      <w:pPr>
        <w:spacing w:after="0" w:line="240" w:lineRule="auto"/>
      </w:pPr>
      <w:r>
        <w:separator/>
      </w:r>
    </w:p>
  </w:footnote>
  <w:footnote w:type="continuationSeparator" w:id="0">
    <w:p w14:paraId="3312CE5A" w14:textId="77777777" w:rsidR="00E14C57" w:rsidRDefault="00E14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3C54" w14:textId="77777777" w:rsidR="00945CCB" w:rsidRPr="00C717C5" w:rsidRDefault="00945CCB" w:rsidP="00945CCB">
    <w:pPr>
      <w:pStyle w:val="SemEspaamento"/>
      <w:tabs>
        <w:tab w:val="left" w:pos="284"/>
        <w:tab w:val="left" w:pos="2865"/>
        <w:tab w:val="right" w:pos="9498"/>
      </w:tabs>
      <w:ind w:left="-426"/>
      <w:rPr>
        <w:rFonts w:cs="Times New Roman"/>
        <w:b/>
        <w:sz w:val="18"/>
        <w:szCs w:val="18"/>
      </w:rPr>
    </w:pPr>
    <w:r w:rsidRPr="00C717C5">
      <w:rPr>
        <w:rFonts w:cs="Times New Roman"/>
        <w:bCs/>
        <w:noProof/>
        <w:color w:val="0000CC"/>
        <w:lang w:eastAsia="pt-BR"/>
      </w:rPr>
      <w:drawing>
        <wp:anchor distT="0" distB="0" distL="114300" distR="114300" simplePos="0" relativeHeight="251660288" behindDoc="0" locked="0" layoutInCell="1" allowOverlap="1" wp14:anchorId="29CD7608" wp14:editId="4A35D23E">
          <wp:simplePos x="0" y="0"/>
          <wp:positionH relativeFrom="margin">
            <wp:posOffset>4751070</wp:posOffset>
          </wp:positionH>
          <wp:positionV relativeFrom="paragraph">
            <wp:posOffset>-222885</wp:posOffset>
          </wp:positionV>
          <wp:extent cx="793115" cy="803082"/>
          <wp:effectExtent l="0" t="0" r="6985" b="0"/>
          <wp:wrapNone/>
          <wp:docPr id="1083458553" name="Imagem 1083458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347"/>
                  <a:stretch/>
                </pic:blipFill>
                <pic:spPr bwMode="auto">
                  <a:xfrm>
                    <a:off x="0" y="0"/>
                    <a:ext cx="793115" cy="8030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7C5">
      <w:rPr>
        <w:rFonts w:cs="Times New Roman"/>
        <w:noProof/>
        <w:sz w:val="18"/>
        <w:szCs w:val="18"/>
        <w:lang w:eastAsia="pt-BR"/>
      </w:rPr>
      <w:drawing>
        <wp:anchor distT="0" distB="0" distL="114300" distR="114300" simplePos="0" relativeHeight="251659264" behindDoc="0" locked="0" layoutInCell="1" allowOverlap="1" wp14:anchorId="0DCF7D5A" wp14:editId="6C089D97">
          <wp:simplePos x="0" y="0"/>
          <wp:positionH relativeFrom="column">
            <wp:posOffset>7620</wp:posOffset>
          </wp:positionH>
          <wp:positionV relativeFrom="paragraph">
            <wp:posOffset>-154940</wp:posOffset>
          </wp:positionV>
          <wp:extent cx="731520" cy="731520"/>
          <wp:effectExtent l="0" t="0" r="0" b="0"/>
          <wp:wrapThrough wrapText="bothSides">
            <wp:wrapPolygon edited="0">
              <wp:start x="0" y="0"/>
              <wp:lineTo x="0" y="20813"/>
              <wp:lineTo x="20813" y="20813"/>
              <wp:lineTo x="20813" y="0"/>
              <wp:lineTo x="0" y="0"/>
            </wp:wrapPolygon>
          </wp:wrapThrough>
          <wp:docPr id="1142138550" name="Imagem 1142138550" descr="Descrição: 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ã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sz w:val="18"/>
        <w:szCs w:val="18"/>
      </w:rPr>
      <w:t xml:space="preserve">                                             </w:t>
    </w:r>
    <w:r w:rsidRPr="00C717C5">
      <w:rPr>
        <w:rFonts w:cs="Times New Roman"/>
        <w:b/>
        <w:sz w:val="18"/>
        <w:szCs w:val="18"/>
      </w:rPr>
      <w:t>ESTADO DO TOCANTINS</w:t>
    </w:r>
  </w:p>
  <w:p w14:paraId="33BD395C" w14:textId="77777777" w:rsidR="00945CCB" w:rsidRPr="00C717C5" w:rsidRDefault="00945CCB" w:rsidP="00945CCB">
    <w:pPr>
      <w:pStyle w:val="SemEspaamento"/>
      <w:tabs>
        <w:tab w:val="left" w:pos="284"/>
        <w:tab w:val="left" w:pos="2865"/>
        <w:tab w:val="right" w:pos="9355"/>
      </w:tabs>
      <w:ind w:left="-426"/>
      <w:rPr>
        <w:rFonts w:cs="Times New Roman"/>
        <w:b/>
        <w:bCs/>
        <w:sz w:val="18"/>
        <w:szCs w:val="18"/>
      </w:rPr>
    </w:pPr>
    <w:r>
      <w:rPr>
        <w:rFonts w:cs="Times New Roman"/>
        <w:b/>
        <w:bCs/>
        <w:sz w:val="18"/>
        <w:szCs w:val="18"/>
      </w:rPr>
      <w:t xml:space="preserve">                     </w:t>
    </w:r>
    <w:r w:rsidRPr="00C717C5">
      <w:rPr>
        <w:rFonts w:cs="Times New Roman"/>
        <w:b/>
        <w:bCs/>
        <w:sz w:val="18"/>
        <w:szCs w:val="18"/>
      </w:rPr>
      <w:t>PODER EXECUTIVO MUNICIPAL - GESTÃO 2025/2028</w:t>
    </w:r>
  </w:p>
  <w:p w14:paraId="7D4E45E6" w14:textId="77777777" w:rsidR="00945CCB" w:rsidRPr="00C717C5" w:rsidRDefault="00945CCB" w:rsidP="00945CCB">
    <w:pPr>
      <w:pStyle w:val="SemEspaamento"/>
      <w:tabs>
        <w:tab w:val="left" w:pos="284"/>
        <w:tab w:val="left" w:pos="2865"/>
        <w:tab w:val="right" w:pos="9355"/>
      </w:tabs>
      <w:ind w:left="-426"/>
      <w:rPr>
        <w:rFonts w:cs="Times New Roman"/>
        <w:b/>
        <w:bCs/>
        <w:color w:val="3B3838" w:themeColor="background2" w:themeShade="40"/>
        <w:sz w:val="18"/>
        <w:szCs w:val="18"/>
      </w:rPr>
    </w:pPr>
    <w:r>
      <w:rPr>
        <w:rFonts w:cs="Times New Roman"/>
        <w:b/>
        <w:bCs/>
        <w:color w:val="3B3838" w:themeColor="background2" w:themeShade="40"/>
        <w:sz w:val="18"/>
        <w:szCs w:val="18"/>
      </w:rPr>
      <w:t xml:space="preserve">                             </w:t>
    </w:r>
    <w:r w:rsidRPr="00C717C5">
      <w:rPr>
        <w:rFonts w:cs="Times New Roman"/>
        <w:b/>
        <w:bCs/>
        <w:color w:val="3B3838" w:themeColor="background2" w:themeShade="40"/>
        <w:sz w:val="18"/>
        <w:szCs w:val="18"/>
      </w:rPr>
      <w:t>PREFEITURA MUNICIPAL DE COLMÉIA-TO</w:t>
    </w:r>
  </w:p>
  <w:p w14:paraId="3EDC93B2" w14:textId="77777777" w:rsidR="00945CCB" w:rsidRPr="00CA7CE2" w:rsidRDefault="00945CCB" w:rsidP="00945CCB">
    <w:pPr>
      <w:pStyle w:val="SemEspaamento"/>
      <w:tabs>
        <w:tab w:val="left" w:pos="284"/>
        <w:tab w:val="left" w:pos="2865"/>
        <w:tab w:val="right" w:pos="9355"/>
      </w:tabs>
      <w:ind w:left="-426"/>
      <w:jc w:val="both"/>
      <w:rPr>
        <w:rFonts w:ascii="Candara Light" w:hAnsi="Candara Light" w:cstheme="minorHAnsi"/>
        <w:b/>
        <w:bCs/>
        <w:color w:val="3B3838" w:themeColor="background2" w:themeShade="40"/>
        <w:sz w:val="18"/>
        <w:szCs w:val="18"/>
      </w:rPr>
    </w:pPr>
  </w:p>
  <w:p w14:paraId="2F1AF958" w14:textId="77777777" w:rsidR="00945CCB" w:rsidRPr="00CA7CE2" w:rsidRDefault="00945CCB" w:rsidP="00945CCB">
    <w:pPr>
      <w:pStyle w:val="SemEspaamento"/>
      <w:tabs>
        <w:tab w:val="left" w:pos="2865"/>
        <w:tab w:val="right" w:pos="9355"/>
      </w:tabs>
      <w:jc w:val="both"/>
      <w:rPr>
        <w:rFonts w:ascii="Candara Light" w:hAnsi="Candara Light" w:cstheme="minorHAnsi"/>
        <w:b/>
        <w:bCs/>
        <w:sz w:val="10"/>
        <w:szCs w:val="10"/>
      </w:rPr>
    </w:pPr>
  </w:p>
  <w:p w14:paraId="38DC6B1A" w14:textId="77777777" w:rsidR="00945CCB" w:rsidRPr="00CA7CE2" w:rsidRDefault="00000000" w:rsidP="00945CCB">
    <w:pPr>
      <w:pStyle w:val="Cabealho"/>
      <w:pBdr>
        <w:bottom w:val="single" w:sz="12" w:space="0" w:color="auto"/>
      </w:pBdr>
      <w:tabs>
        <w:tab w:val="center" w:pos="4819"/>
        <w:tab w:val="right" w:pos="9639"/>
      </w:tabs>
      <w:jc w:val="both"/>
      <w:rPr>
        <w:rFonts w:ascii="Candara Light" w:hAnsi="Candara Light"/>
        <w:color w:val="3B3838" w:themeColor="background2" w:themeShade="40"/>
        <w:sz w:val="10"/>
        <w:szCs w:val="10"/>
      </w:rPr>
    </w:pPr>
    <w:sdt>
      <w:sdtPr>
        <w:rPr>
          <w:rFonts w:ascii="Candara Light" w:hAnsi="Candara Light"/>
          <w:noProof/>
          <w:color w:val="3B3838" w:themeColor="background2" w:themeShade="40"/>
          <w:sz w:val="10"/>
          <w:szCs w:val="10"/>
        </w:rPr>
        <w:id w:val="-106585625"/>
        <w:docPartObj>
          <w:docPartGallery w:val="Page Numbers (Margins)"/>
          <w:docPartUnique/>
        </w:docPartObj>
      </w:sdtPr>
      <w:sdtContent/>
    </w:sdt>
  </w:p>
  <w:p w14:paraId="7B059EE1" w14:textId="77777777" w:rsidR="00945CCB" w:rsidRDefault="00945CCB" w:rsidP="00945CCB">
    <w:pPr>
      <w:pStyle w:val="Cabealho"/>
      <w:jc w:val="right"/>
    </w:pPr>
    <w:r>
      <w:rPr>
        <w:rFonts w:ascii="Candara Light" w:hAnsi="Candara Light"/>
        <w:b/>
        <w:i/>
        <w:color w:val="3B3838" w:themeColor="background2" w:themeShade="40"/>
        <w:sz w:val="18"/>
        <w:szCs w:val="18"/>
      </w:rPr>
      <w:t>“A Esperança de novos dias”</w:t>
    </w:r>
    <w:r>
      <w:t xml:space="preserve">                                     </w:t>
    </w:r>
  </w:p>
  <w:p w14:paraId="21AD2729" w14:textId="77777777" w:rsidR="00945CCB" w:rsidRDefault="00945C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6755"/>
    <w:multiLevelType w:val="hybridMultilevel"/>
    <w:tmpl w:val="C8E22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B53FE1"/>
    <w:multiLevelType w:val="multilevel"/>
    <w:tmpl w:val="DC66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148AC"/>
    <w:multiLevelType w:val="hybridMultilevel"/>
    <w:tmpl w:val="06C623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DD5E59"/>
    <w:multiLevelType w:val="hybridMultilevel"/>
    <w:tmpl w:val="41D8810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 w15:restartNumberingAfterBreak="0">
    <w:nsid w:val="31082C1B"/>
    <w:multiLevelType w:val="hybridMultilevel"/>
    <w:tmpl w:val="484E2A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A367116"/>
    <w:multiLevelType w:val="hybridMultilevel"/>
    <w:tmpl w:val="958216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7B3009"/>
    <w:multiLevelType w:val="hybridMultilevel"/>
    <w:tmpl w:val="E9C60818"/>
    <w:lvl w:ilvl="0" w:tplc="04160017">
      <w:start w:val="1"/>
      <w:numFmt w:val="lowerLetter"/>
      <w:lvlText w:val="%1)"/>
      <w:lvlJc w:val="left"/>
      <w:pPr>
        <w:ind w:left="3294" w:hanging="360"/>
      </w:pPr>
      <w:rPr>
        <w:rFonts w:hint="default"/>
      </w:rPr>
    </w:lvl>
    <w:lvl w:ilvl="1" w:tplc="04160019">
      <w:start w:val="1"/>
      <w:numFmt w:val="lowerLetter"/>
      <w:lvlText w:val="%2."/>
      <w:lvlJc w:val="left"/>
      <w:pPr>
        <w:ind w:left="4014" w:hanging="360"/>
      </w:pPr>
    </w:lvl>
    <w:lvl w:ilvl="2" w:tplc="0416001B" w:tentative="1">
      <w:start w:val="1"/>
      <w:numFmt w:val="lowerRoman"/>
      <w:lvlText w:val="%3."/>
      <w:lvlJc w:val="right"/>
      <w:pPr>
        <w:ind w:left="4734" w:hanging="180"/>
      </w:pPr>
    </w:lvl>
    <w:lvl w:ilvl="3" w:tplc="0416000F" w:tentative="1">
      <w:start w:val="1"/>
      <w:numFmt w:val="decimal"/>
      <w:lvlText w:val="%4."/>
      <w:lvlJc w:val="left"/>
      <w:pPr>
        <w:ind w:left="5454" w:hanging="360"/>
      </w:pPr>
    </w:lvl>
    <w:lvl w:ilvl="4" w:tplc="04160019" w:tentative="1">
      <w:start w:val="1"/>
      <w:numFmt w:val="lowerLetter"/>
      <w:lvlText w:val="%5."/>
      <w:lvlJc w:val="left"/>
      <w:pPr>
        <w:ind w:left="6174" w:hanging="360"/>
      </w:pPr>
    </w:lvl>
    <w:lvl w:ilvl="5" w:tplc="0416001B" w:tentative="1">
      <w:start w:val="1"/>
      <w:numFmt w:val="lowerRoman"/>
      <w:lvlText w:val="%6."/>
      <w:lvlJc w:val="right"/>
      <w:pPr>
        <w:ind w:left="6894" w:hanging="180"/>
      </w:pPr>
    </w:lvl>
    <w:lvl w:ilvl="6" w:tplc="0416000F" w:tentative="1">
      <w:start w:val="1"/>
      <w:numFmt w:val="decimal"/>
      <w:lvlText w:val="%7."/>
      <w:lvlJc w:val="left"/>
      <w:pPr>
        <w:ind w:left="7614" w:hanging="360"/>
      </w:pPr>
    </w:lvl>
    <w:lvl w:ilvl="7" w:tplc="04160019" w:tentative="1">
      <w:start w:val="1"/>
      <w:numFmt w:val="lowerLetter"/>
      <w:lvlText w:val="%8."/>
      <w:lvlJc w:val="left"/>
      <w:pPr>
        <w:ind w:left="8334" w:hanging="360"/>
      </w:pPr>
    </w:lvl>
    <w:lvl w:ilvl="8" w:tplc="0416001B" w:tentative="1">
      <w:start w:val="1"/>
      <w:numFmt w:val="lowerRoman"/>
      <w:lvlText w:val="%9."/>
      <w:lvlJc w:val="right"/>
      <w:pPr>
        <w:ind w:left="9054" w:hanging="180"/>
      </w:pPr>
    </w:lvl>
  </w:abstractNum>
  <w:abstractNum w:abstractNumId="8" w15:restartNumberingAfterBreak="0">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10" w15:restartNumberingAfterBreak="0">
    <w:nsid w:val="47710BCB"/>
    <w:multiLevelType w:val="hybridMultilevel"/>
    <w:tmpl w:val="89EE08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A6E287C"/>
    <w:multiLevelType w:val="hybridMultilevel"/>
    <w:tmpl w:val="03FE87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B5F36D3"/>
    <w:multiLevelType w:val="singleLevel"/>
    <w:tmpl w:val="5F248726"/>
    <w:lvl w:ilvl="0">
      <w:start w:val="1"/>
      <w:numFmt w:val="lowerLetter"/>
      <w:lvlText w:val="%1)"/>
      <w:lvlJc w:val="left"/>
      <w:pPr>
        <w:tabs>
          <w:tab w:val="num" w:pos="2132"/>
        </w:tabs>
        <w:ind w:left="2132" w:hanging="431"/>
      </w:pPr>
      <w:rPr>
        <w:rFonts w:ascii="Arial" w:hAnsi="Arial" w:hint="default"/>
        <w:sz w:val="24"/>
      </w:rPr>
    </w:lvl>
  </w:abstractNum>
  <w:abstractNum w:abstractNumId="13" w15:restartNumberingAfterBreak="0">
    <w:nsid w:val="561F3878"/>
    <w:multiLevelType w:val="hybridMultilevel"/>
    <w:tmpl w:val="FB242F02"/>
    <w:lvl w:ilvl="0" w:tplc="B494092A">
      <w:start w:val="1"/>
      <w:numFmt w:val="upperRoman"/>
      <w:lvlText w:val="%1)"/>
      <w:lvlJc w:val="left"/>
      <w:pPr>
        <w:ind w:left="2214" w:hanging="720"/>
      </w:pPr>
      <w:rPr>
        <w:rFonts w:hint="default"/>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6997210D"/>
    <w:multiLevelType w:val="singleLevel"/>
    <w:tmpl w:val="04C2CF76"/>
    <w:lvl w:ilvl="0">
      <w:start w:val="1"/>
      <w:numFmt w:val="decimal"/>
      <w:lvlText w:val="%1."/>
      <w:lvlJc w:val="left"/>
      <w:pPr>
        <w:tabs>
          <w:tab w:val="num" w:pos="2132"/>
        </w:tabs>
        <w:ind w:left="2132" w:hanging="431"/>
      </w:pPr>
      <w:rPr>
        <w:rFonts w:ascii="Arial" w:hAnsi="Arial" w:hint="default"/>
        <w:sz w:val="24"/>
      </w:rPr>
    </w:lvl>
  </w:abstractNum>
  <w:abstractNum w:abstractNumId="15" w15:restartNumberingAfterBreak="0">
    <w:nsid w:val="6BCB072B"/>
    <w:multiLevelType w:val="hybridMultilevel"/>
    <w:tmpl w:val="82EAB004"/>
    <w:lvl w:ilvl="0" w:tplc="DACC696A">
      <w:start w:val="2"/>
      <w:numFmt w:val="lowerLetter"/>
      <w:lvlText w:val="%1)"/>
      <w:lvlJc w:val="left"/>
      <w:pPr>
        <w:ind w:left="3294" w:hanging="360"/>
      </w:pPr>
      <w:rPr>
        <w:rFonts w:hint="default"/>
      </w:rPr>
    </w:lvl>
    <w:lvl w:ilvl="1" w:tplc="04160019" w:tentative="1">
      <w:start w:val="1"/>
      <w:numFmt w:val="lowerLetter"/>
      <w:lvlText w:val="%2."/>
      <w:lvlJc w:val="left"/>
      <w:pPr>
        <w:ind w:left="4014" w:hanging="360"/>
      </w:pPr>
    </w:lvl>
    <w:lvl w:ilvl="2" w:tplc="0416001B" w:tentative="1">
      <w:start w:val="1"/>
      <w:numFmt w:val="lowerRoman"/>
      <w:lvlText w:val="%3."/>
      <w:lvlJc w:val="right"/>
      <w:pPr>
        <w:ind w:left="4734" w:hanging="180"/>
      </w:pPr>
    </w:lvl>
    <w:lvl w:ilvl="3" w:tplc="0416000F" w:tentative="1">
      <w:start w:val="1"/>
      <w:numFmt w:val="decimal"/>
      <w:lvlText w:val="%4."/>
      <w:lvlJc w:val="left"/>
      <w:pPr>
        <w:ind w:left="5454" w:hanging="360"/>
      </w:pPr>
    </w:lvl>
    <w:lvl w:ilvl="4" w:tplc="04160019" w:tentative="1">
      <w:start w:val="1"/>
      <w:numFmt w:val="lowerLetter"/>
      <w:lvlText w:val="%5."/>
      <w:lvlJc w:val="left"/>
      <w:pPr>
        <w:ind w:left="6174" w:hanging="360"/>
      </w:pPr>
    </w:lvl>
    <w:lvl w:ilvl="5" w:tplc="0416001B" w:tentative="1">
      <w:start w:val="1"/>
      <w:numFmt w:val="lowerRoman"/>
      <w:lvlText w:val="%6."/>
      <w:lvlJc w:val="right"/>
      <w:pPr>
        <w:ind w:left="6894" w:hanging="180"/>
      </w:pPr>
    </w:lvl>
    <w:lvl w:ilvl="6" w:tplc="0416000F" w:tentative="1">
      <w:start w:val="1"/>
      <w:numFmt w:val="decimal"/>
      <w:lvlText w:val="%7."/>
      <w:lvlJc w:val="left"/>
      <w:pPr>
        <w:ind w:left="7614" w:hanging="360"/>
      </w:pPr>
    </w:lvl>
    <w:lvl w:ilvl="7" w:tplc="04160019" w:tentative="1">
      <w:start w:val="1"/>
      <w:numFmt w:val="lowerLetter"/>
      <w:lvlText w:val="%8."/>
      <w:lvlJc w:val="left"/>
      <w:pPr>
        <w:ind w:left="8334" w:hanging="360"/>
      </w:pPr>
    </w:lvl>
    <w:lvl w:ilvl="8" w:tplc="0416001B" w:tentative="1">
      <w:start w:val="1"/>
      <w:numFmt w:val="lowerRoman"/>
      <w:lvlText w:val="%9."/>
      <w:lvlJc w:val="right"/>
      <w:pPr>
        <w:ind w:left="9054" w:hanging="180"/>
      </w:pPr>
    </w:lvl>
  </w:abstractNum>
  <w:abstractNum w:abstractNumId="16" w15:restartNumberingAfterBreak="0">
    <w:nsid w:val="7A183CBD"/>
    <w:multiLevelType w:val="hybridMultilevel"/>
    <w:tmpl w:val="773CAEC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7" w15:restartNumberingAfterBreak="0">
    <w:nsid w:val="7FC75437"/>
    <w:multiLevelType w:val="hybridMultilevel"/>
    <w:tmpl w:val="1CB0CE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3328720">
    <w:abstractNumId w:val="7"/>
  </w:num>
  <w:num w:numId="2" w16cid:durableId="969626751">
    <w:abstractNumId w:val="0"/>
  </w:num>
  <w:num w:numId="3" w16cid:durableId="2034913484">
    <w:abstractNumId w:val="17"/>
  </w:num>
  <w:num w:numId="4" w16cid:durableId="1263993902">
    <w:abstractNumId w:val="11"/>
  </w:num>
  <w:num w:numId="5" w16cid:durableId="417138663">
    <w:abstractNumId w:val="2"/>
  </w:num>
  <w:num w:numId="6" w16cid:durableId="574363016">
    <w:abstractNumId w:val="4"/>
  </w:num>
  <w:num w:numId="7" w16cid:durableId="272051722">
    <w:abstractNumId w:val="13"/>
  </w:num>
  <w:num w:numId="8" w16cid:durableId="6758581">
    <w:abstractNumId w:val="6"/>
  </w:num>
  <w:num w:numId="9" w16cid:durableId="2708702">
    <w:abstractNumId w:val="15"/>
  </w:num>
  <w:num w:numId="10" w16cid:durableId="979382758">
    <w:abstractNumId w:val="9"/>
  </w:num>
  <w:num w:numId="11" w16cid:durableId="579751398">
    <w:abstractNumId w:val="8"/>
  </w:num>
  <w:num w:numId="12" w16cid:durableId="1520390044">
    <w:abstractNumId w:val="5"/>
  </w:num>
  <w:num w:numId="13" w16cid:durableId="63066273">
    <w:abstractNumId w:val="12"/>
  </w:num>
  <w:num w:numId="14" w16cid:durableId="1996060381">
    <w:abstractNumId w:val="14"/>
  </w:num>
  <w:num w:numId="15" w16cid:durableId="627781062">
    <w:abstractNumId w:val="5"/>
    <w:lvlOverride w:ilvl="0">
      <w:startOverride w:val="1"/>
    </w:lvlOverride>
  </w:num>
  <w:num w:numId="16" w16cid:durableId="67253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562403">
    <w:abstractNumId w:val="10"/>
  </w:num>
  <w:num w:numId="18" w16cid:durableId="863251529">
    <w:abstractNumId w:val="16"/>
  </w:num>
  <w:num w:numId="19" w16cid:durableId="1834293656">
    <w:abstractNumId w:val="3"/>
  </w:num>
  <w:num w:numId="20" w16cid:durableId="21271906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ago">
    <w15:presenceInfo w15:providerId="Windows Live" w15:userId="70cc20901d75c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FB"/>
    <w:rsid w:val="001F33FB"/>
    <w:rsid w:val="00425B17"/>
    <w:rsid w:val="00576AF8"/>
    <w:rsid w:val="00650C66"/>
    <w:rsid w:val="00847F78"/>
    <w:rsid w:val="00862E1B"/>
    <w:rsid w:val="00945CCB"/>
    <w:rsid w:val="00972C3F"/>
    <w:rsid w:val="009C25E2"/>
    <w:rsid w:val="00BE1BB3"/>
    <w:rsid w:val="00CD4490"/>
    <w:rsid w:val="00D02499"/>
    <w:rsid w:val="00E14C57"/>
    <w:rsid w:val="00E965BC"/>
    <w:rsid w:val="00F11A77"/>
    <w:rsid w:val="00F16F37"/>
    <w:rsid w:val="00FA01BE"/>
    <w:rsid w:val="00FD7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F48B"/>
  <w15:chartTrackingRefBased/>
  <w15:docId w15:val="{E7809E98-9927-41FE-8751-E834A67F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3FB"/>
    <w:pPr>
      <w:suppressAutoHyphens/>
    </w:pPr>
  </w:style>
  <w:style w:type="paragraph" w:styleId="Ttulo1">
    <w:name w:val="heading 1"/>
    <w:basedOn w:val="Normal"/>
    <w:next w:val="Pargrafo"/>
    <w:link w:val="Ttulo1Char"/>
    <w:qFormat/>
    <w:rsid w:val="00945CCB"/>
    <w:pPr>
      <w:keepNext/>
      <w:pageBreakBefore/>
      <w:widowControl w:val="0"/>
      <w:numPr>
        <w:numId w:val="11"/>
      </w:numPr>
      <w:tabs>
        <w:tab w:val="left" w:pos="227"/>
      </w:tabs>
      <w:suppressAutoHyphens w:val="0"/>
      <w:spacing w:after="360" w:line="360" w:lineRule="auto"/>
      <w:ind w:left="0" w:firstLine="0"/>
      <w:jc w:val="both"/>
      <w:outlineLvl w:val="0"/>
    </w:pPr>
    <w:rPr>
      <w:rFonts w:ascii="Arial" w:eastAsia="Times New Roman" w:hAnsi="Arial" w:cs="Times New Roman"/>
      <w:b/>
      <w:caps/>
      <w:snapToGrid w:val="0"/>
      <w:kern w:val="28"/>
      <w:sz w:val="24"/>
      <w:szCs w:val="20"/>
      <w:lang w:eastAsia="pt-BR"/>
    </w:rPr>
  </w:style>
  <w:style w:type="paragraph" w:styleId="Ttulo2">
    <w:name w:val="heading 2"/>
    <w:basedOn w:val="Normal"/>
    <w:next w:val="Pargrafo"/>
    <w:link w:val="Ttulo2Char"/>
    <w:qFormat/>
    <w:rsid w:val="00945CCB"/>
    <w:pPr>
      <w:keepNext/>
      <w:widowControl w:val="0"/>
      <w:numPr>
        <w:ilvl w:val="1"/>
        <w:numId w:val="11"/>
      </w:numPr>
      <w:tabs>
        <w:tab w:val="left" w:pos="227"/>
      </w:tabs>
      <w:suppressAutoHyphens w:val="0"/>
      <w:spacing w:before="360" w:after="360" w:line="360" w:lineRule="auto"/>
      <w:ind w:left="0" w:firstLine="0"/>
      <w:jc w:val="both"/>
      <w:outlineLvl w:val="1"/>
    </w:pPr>
    <w:rPr>
      <w:rFonts w:ascii="Arial" w:eastAsia="Times New Roman" w:hAnsi="Arial" w:cs="Times New Roman"/>
      <w:caps/>
      <w:snapToGrid w:val="0"/>
      <w:sz w:val="24"/>
      <w:szCs w:val="24"/>
      <w:lang w:eastAsia="pt-BR"/>
    </w:rPr>
  </w:style>
  <w:style w:type="paragraph" w:styleId="Ttulo3">
    <w:name w:val="heading 3"/>
    <w:basedOn w:val="Normal"/>
    <w:next w:val="Pargrafo"/>
    <w:link w:val="Ttulo3Char"/>
    <w:qFormat/>
    <w:rsid w:val="00945CCB"/>
    <w:pPr>
      <w:keepNext/>
      <w:widowControl w:val="0"/>
      <w:numPr>
        <w:ilvl w:val="2"/>
        <w:numId w:val="11"/>
      </w:numPr>
      <w:tabs>
        <w:tab w:val="left" w:pos="227"/>
        <w:tab w:val="left" w:pos="624"/>
      </w:tabs>
      <w:suppressAutoHyphens w:val="0"/>
      <w:spacing w:before="360" w:after="360" w:line="360" w:lineRule="auto"/>
      <w:jc w:val="both"/>
      <w:outlineLvl w:val="2"/>
    </w:pPr>
    <w:rPr>
      <w:rFonts w:ascii="Arial" w:eastAsia="Times New Roman" w:hAnsi="Arial" w:cs="Times New Roman"/>
      <w:snapToGrid w:val="0"/>
      <w:sz w:val="24"/>
      <w:szCs w:val="20"/>
      <w:lang w:eastAsia="pt-BR"/>
    </w:rPr>
  </w:style>
  <w:style w:type="paragraph" w:styleId="Ttulo4">
    <w:name w:val="heading 4"/>
    <w:basedOn w:val="Normal"/>
    <w:next w:val="Pargrafo"/>
    <w:link w:val="Ttulo4Char"/>
    <w:qFormat/>
    <w:rsid w:val="00945CCB"/>
    <w:pPr>
      <w:keepNext/>
      <w:widowControl w:val="0"/>
      <w:numPr>
        <w:ilvl w:val="3"/>
        <w:numId w:val="11"/>
      </w:numPr>
      <w:tabs>
        <w:tab w:val="left" w:pos="227"/>
        <w:tab w:val="left" w:pos="851"/>
      </w:tabs>
      <w:suppressAutoHyphens w:val="0"/>
      <w:spacing w:before="360" w:after="360" w:line="360" w:lineRule="auto"/>
      <w:ind w:left="0" w:firstLine="0"/>
      <w:jc w:val="both"/>
      <w:outlineLvl w:val="3"/>
    </w:pPr>
    <w:rPr>
      <w:rFonts w:ascii="Arial" w:eastAsia="Times New Roman" w:hAnsi="Arial" w:cs="Times New Roman"/>
      <w:snapToGrid w:val="0"/>
      <w:sz w:val="24"/>
      <w:szCs w:val="20"/>
      <w:lang w:eastAsia="pt-BR"/>
    </w:rPr>
  </w:style>
  <w:style w:type="paragraph" w:styleId="Ttulo5">
    <w:name w:val="heading 5"/>
    <w:basedOn w:val="Normal"/>
    <w:next w:val="Pargrafo"/>
    <w:link w:val="Ttulo5Char"/>
    <w:qFormat/>
    <w:rsid w:val="00945CCB"/>
    <w:pPr>
      <w:keepNext/>
      <w:widowControl w:val="0"/>
      <w:numPr>
        <w:ilvl w:val="4"/>
        <w:numId w:val="11"/>
      </w:numPr>
      <w:tabs>
        <w:tab w:val="left" w:pos="227"/>
        <w:tab w:val="left" w:pos="1021"/>
      </w:tabs>
      <w:suppressAutoHyphens w:val="0"/>
      <w:spacing w:before="360" w:after="360" w:line="360" w:lineRule="auto"/>
      <w:ind w:left="0" w:firstLine="0"/>
      <w:jc w:val="both"/>
      <w:outlineLvl w:val="4"/>
    </w:pPr>
    <w:rPr>
      <w:rFonts w:ascii="Arial" w:eastAsia="Times New Roman" w:hAnsi="Arial" w:cs="Times New Roman"/>
      <w:i/>
      <w:snapToGrid w:val="0"/>
      <w:color w:val="000000"/>
      <w:sz w:val="24"/>
      <w:szCs w:val="20"/>
      <w:lang w:eastAsia="pt-BR"/>
    </w:rPr>
  </w:style>
  <w:style w:type="paragraph" w:styleId="Ttulo6">
    <w:name w:val="heading 6"/>
    <w:basedOn w:val="Normal"/>
    <w:next w:val="Normal"/>
    <w:link w:val="Ttulo6Char"/>
    <w:qFormat/>
    <w:rsid w:val="00945CCB"/>
    <w:pPr>
      <w:pageBreakBefore/>
      <w:widowControl w:val="0"/>
      <w:suppressAutoHyphens w:val="0"/>
      <w:spacing w:after="360" w:line="360" w:lineRule="auto"/>
      <w:jc w:val="center"/>
      <w:outlineLvl w:val="5"/>
    </w:pPr>
    <w:rPr>
      <w:rFonts w:ascii="Arial" w:eastAsia="Times New Roman" w:hAnsi="Arial" w:cs="Times New Roman"/>
      <w:b/>
      <w:cap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rsid w:val="00945CCB"/>
    <w:pPr>
      <w:widowControl w:val="0"/>
      <w:tabs>
        <w:tab w:val="left" w:pos="1701"/>
      </w:tabs>
      <w:suppressAutoHyphens w:val="0"/>
      <w:spacing w:after="0" w:line="360" w:lineRule="auto"/>
      <w:ind w:firstLine="1701"/>
      <w:jc w:val="both"/>
    </w:pPr>
    <w:rPr>
      <w:rFonts w:ascii="Arial" w:eastAsia="Times New Roman" w:hAnsi="Arial" w:cs="Times New Roman"/>
      <w:snapToGrid w:val="0"/>
      <w:sz w:val="24"/>
      <w:szCs w:val="20"/>
      <w:lang w:eastAsia="pt-BR"/>
    </w:rPr>
  </w:style>
  <w:style w:type="character" w:customStyle="1" w:styleId="Ttulo1Char">
    <w:name w:val="Título 1 Char"/>
    <w:basedOn w:val="Fontepargpadro"/>
    <w:link w:val="Ttulo1"/>
    <w:rsid w:val="00945CCB"/>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45CCB"/>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45CCB"/>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45CCB"/>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45CCB"/>
    <w:rPr>
      <w:rFonts w:ascii="Arial" w:eastAsia="Times New Roman" w:hAnsi="Arial" w:cs="Times New Roman"/>
      <w:i/>
      <w:snapToGrid w:val="0"/>
      <w:color w:val="000000"/>
      <w:sz w:val="24"/>
      <w:szCs w:val="20"/>
      <w:lang w:eastAsia="pt-BR"/>
    </w:rPr>
  </w:style>
  <w:style w:type="character" w:customStyle="1" w:styleId="Ttulo6Char">
    <w:name w:val="Título 6 Char"/>
    <w:basedOn w:val="Fontepargpadro"/>
    <w:link w:val="Ttulo6"/>
    <w:rsid w:val="00945CCB"/>
    <w:rPr>
      <w:rFonts w:ascii="Arial" w:eastAsia="Times New Roman" w:hAnsi="Arial" w:cs="Times New Roman"/>
      <w:b/>
      <w:caps/>
      <w:snapToGrid w:val="0"/>
      <w:sz w:val="24"/>
      <w:szCs w:val="20"/>
      <w:lang w:eastAsia="pt-BR"/>
    </w:rPr>
  </w:style>
  <w:style w:type="character" w:customStyle="1" w:styleId="CabealhoChar">
    <w:name w:val="Cabeçalho Char"/>
    <w:aliases w:val="foote Char,hd Char,he Char,Cabeçalho superior Char,Heading 1a Char,encabezado Char,header0 Char"/>
    <w:basedOn w:val="Fontepargpadro"/>
    <w:link w:val="Cabealho"/>
    <w:qFormat/>
    <w:rsid w:val="001F33FB"/>
  </w:style>
  <w:style w:type="paragraph" w:styleId="Cabealho">
    <w:name w:val="header"/>
    <w:aliases w:val="foote,hd,he,Cabeçalho superior,Heading 1a,encabezado,header0"/>
    <w:basedOn w:val="Normal"/>
    <w:link w:val="CabealhoChar"/>
    <w:unhideWhenUsed/>
    <w:rsid w:val="001F33FB"/>
    <w:pPr>
      <w:tabs>
        <w:tab w:val="center" w:pos="4252"/>
        <w:tab w:val="right" w:pos="8504"/>
      </w:tabs>
      <w:spacing w:after="0" w:line="240" w:lineRule="auto"/>
    </w:pPr>
  </w:style>
  <w:style w:type="character" w:customStyle="1" w:styleId="CabealhoChar1">
    <w:name w:val="Cabeçalho Char1"/>
    <w:basedOn w:val="Fontepargpadro"/>
    <w:uiPriority w:val="99"/>
    <w:semiHidden/>
    <w:rsid w:val="001F33FB"/>
  </w:style>
  <w:style w:type="paragraph" w:styleId="SemEspaamento">
    <w:name w:val="No Spacing"/>
    <w:link w:val="SemEspaamentoChar"/>
    <w:uiPriority w:val="1"/>
    <w:qFormat/>
    <w:rsid w:val="001F33FB"/>
    <w:pPr>
      <w:spacing w:after="0" w:line="240" w:lineRule="auto"/>
    </w:pPr>
  </w:style>
  <w:style w:type="character" w:customStyle="1" w:styleId="SemEspaamentoChar">
    <w:name w:val="Sem Espaçamento Char"/>
    <w:link w:val="SemEspaamento"/>
    <w:uiPriority w:val="1"/>
    <w:qFormat/>
    <w:locked/>
    <w:rsid w:val="001F33FB"/>
  </w:style>
  <w:style w:type="paragraph" w:styleId="PargrafodaLista">
    <w:name w:val="List Paragraph"/>
    <w:basedOn w:val="Normal"/>
    <w:uiPriority w:val="34"/>
    <w:qFormat/>
    <w:rsid w:val="001F33FB"/>
    <w:pPr>
      <w:suppressAutoHyphens w:val="0"/>
      <w:ind w:left="720"/>
      <w:contextualSpacing/>
    </w:pPr>
  </w:style>
  <w:style w:type="paragraph" w:customStyle="1" w:styleId="Rodap1">
    <w:name w:val="Rodapé1"/>
    <w:basedOn w:val="Normal"/>
    <w:qFormat/>
    <w:rsid w:val="001F33FB"/>
    <w:pPr>
      <w:tabs>
        <w:tab w:val="center" w:pos="4419"/>
        <w:tab w:val="right" w:pos="8838"/>
      </w:tabs>
      <w:spacing w:after="0" w:line="240" w:lineRule="auto"/>
      <w:textAlignment w:val="baseline"/>
    </w:pPr>
    <w:rPr>
      <w:rFonts w:ascii="Times New Roman" w:eastAsia="Times New Roman" w:hAnsi="Times New Roman" w:cs="Times New Roman"/>
      <w:kern w:val="2"/>
      <w:sz w:val="24"/>
      <w:szCs w:val="24"/>
      <w:lang w:eastAsia="zh-CN"/>
    </w:rPr>
  </w:style>
  <w:style w:type="paragraph" w:styleId="Sumrio1">
    <w:name w:val="toc 1"/>
    <w:basedOn w:val="Normal"/>
    <w:next w:val="Normal"/>
    <w:autoRedefine/>
    <w:uiPriority w:val="39"/>
    <w:rsid w:val="00945CCB"/>
    <w:pPr>
      <w:widowControl w:val="0"/>
      <w:tabs>
        <w:tab w:val="right" w:leader="dot" w:pos="9062"/>
      </w:tabs>
      <w:suppressAutoHyphens w:val="0"/>
      <w:spacing w:after="0" w:line="360" w:lineRule="auto"/>
      <w:jc w:val="both"/>
    </w:pPr>
    <w:rPr>
      <w:rFonts w:ascii="Arial" w:eastAsia="Times New Roman" w:hAnsi="Arial" w:cs="Times New Roman"/>
      <w:noProof/>
      <w:snapToGrid w:val="0"/>
      <w:sz w:val="24"/>
      <w:szCs w:val="24"/>
      <w:lang w:eastAsia="pt-BR"/>
    </w:rPr>
  </w:style>
  <w:style w:type="paragraph" w:customStyle="1" w:styleId="Agradecimentos">
    <w:name w:val="Agradecimentos"/>
    <w:basedOn w:val="Normal"/>
    <w:rsid w:val="00945CCB"/>
    <w:pPr>
      <w:widowControl w:val="0"/>
      <w:suppressAutoHyphens w:val="0"/>
      <w:spacing w:after="120" w:line="360" w:lineRule="auto"/>
      <w:ind w:firstLine="1701"/>
      <w:jc w:val="both"/>
    </w:pPr>
    <w:rPr>
      <w:rFonts w:ascii="Arial" w:eastAsia="Times New Roman" w:hAnsi="Arial" w:cs="Times New Roman"/>
      <w:snapToGrid w:val="0"/>
      <w:sz w:val="24"/>
      <w:szCs w:val="20"/>
      <w:lang w:eastAsia="pt-BR"/>
    </w:rPr>
  </w:style>
  <w:style w:type="paragraph" w:customStyle="1" w:styleId="Dedicatria">
    <w:name w:val="Dedicatória"/>
    <w:basedOn w:val="Normal"/>
    <w:rsid w:val="00945CCB"/>
    <w:pPr>
      <w:widowControl w:val="0"/>
      <w:suppressAutoHyphens w:val="0"/>
      <w:spacing w:after="0" w:line="360" w:lineRule="auto"/>
      <w:ind w:left="3969"/>
      <w:jc w:val="both"/>
    </w:pPr>
    <w:rPr>
      <w:rFonts w:ascii="Arial" w:eastAsia="Times New Roman" w:hAnsi="Arial" w:cs="Times New Roman"/>
      <w:snapToGrid w:val="0"/>
      <w:sz w:val="24"/>
      <w:szCs w:val="20"/>
      <w:lang w:eastAsia="pt-BR"/>
    </w:rPr>
  </w:style>
  <w:style w:type="paragraph" w:customStyle="1" w:styleId="Epgrafe">
    <w:name w:val="Epígrafe"/>
    <w:basedOn w:val="Normal"/>
    <w:rsid w:val="00945CCB"/>
    <w:pPr>
      <w:widowControl w:val="0"/>
      <w:suppressAutoHyphens w:val="0"/>
      <w:spacing w:after="0" w:line="240" w:lineRule="auto"/>
      <w:ind w:left="3969"/>
      <w:jc w:val="both"/>
    </w:pPr>
    <w:rPr>
      <w:rFonts w:ascii="Arial" w:eastAsia="Times New Roman" w:hAnsi="Arial" w:cs="Times New Roman"/>
      <w:snapToGrid w:val="0"/>
      <w:sz w:val="24"/>
      <w:szCs w:val="20"/>
      <w:lang w:eastAsia="pt-BR"/>
    </w:rPr>
  </w:style>
  <w:style w:type="paragraph" w:customStyle="1" w:styleId="CitaoLonga">
    <w:name w:val="Citação Longa"/>
    <w:basedOn w:val="Normal"/>
    <w:next w:val="Pargrafo"/>
    <w:rsid w:val="00945CCB"/>
    <w:pPr>
      <w:suppressAutoHyphens w:val="0"/>
      <w:spacing w:before="360" w:after="360" w:line="240" w:lineRule="auto"/>
      <w:ind w:left="2268"/>
      <w:contextualSpacing/>
      <w:jc w:val="both"/>
    </w:pPr>
    <w:rPr>
      <w:rFonts w:ascii="Arial" w:eastAsia="Times New Roman" w:hAnsi="Arial" w:cs="Times New Roman"/>
      <w:snapToGrid w:val="0"/>
      <w:sz w:val="20"/>
      <w:szCs w:val="20"/>
      <w:lang w:eastAsia="pt-BR"/>
    </w:rPr>
  </w:style>
  <w:style w:type="paragraph" w:customStyle="1" w:styleId="LocaleAnodeEntrega">
    <w:name w:val="Local e Ano de Entrega"/>
    <w:basedOn w:val="Normal"/>
    <w:rsid w:val="00945CCB"/>
    <w:pPr>
      <w:widowControl w:val="0"/>
      <w:suppressAutoHyphens w:val="0"/>
      <w:spacing w:after="0" w:line="240" w:lineRule="auto"/>
      <w:jc w:val="center"/>
    </w:pPr>
    <w:rPr>
      <w:rFonts w:ascii="Arial" w:eastAsia="Times New Roman" w:hAnsi="Arial" w:cs="Times New Roman"/>
      <w:snapToGrid w:val="0"/>
      <w:sz w:val="24"/>
      <w:szCs w:val="24"/>
      <w:lang w:eastAsia="pt-BR"/>
    </w:rPr>
  </w:style>
  <w:style w:type="paragraph" w:customStyle="1" w:styleId="Subalnea">
    <w:name w:val="Subalínea"/>
    <w:basedOn w:val="Normal"/>
    <w:rsid w:val="00945CCB"/>
    <w:pPr>
      <w:widowControl w:val="0"/>
      <w:numPr>
        <w:numId w:val="10"/>
      </w:numPr>
      <w:suppressAutoHyphens w:val="0"/>
      <w:spacing w:after="0" w:line="360" w:lineRule="auto"/>
      <w:jc w:val="both"/>
    </w:pPr>
    <w:rPr>
      <w:rFonts w:ascii="Arial" w:eastAsia="Times New Roman" w:hAnsi="Arial" w:cs="Times New Roman"/>
      <w:snapToGrid w:val="0"/>
      <w:sz w:val="24"/>
      <w:szCs w:val="20"/>
      <w:lang w:eastAsia="pt-BR"/>
    </w:rPr>
  </w:style>
  <w:style w:type="paragraph" w:customStyle="1" w:styleId="Alnea">
    <w:name w:val="Alínea"/>
    <w:basedOn w:val="Subalnea"/>
    <w:rsid w:val="00945CCB"/>
    <w:pPr>
      <w:numPr>
        <w:numId w:val="12"/>
      </w:numPr>
    </w:pPr>
  </w:style>
  <w:style w:type="paragraph" w:customStyle="1" w:styleId="NaturezadoTrabalho">
    <w:name w:val="Natureza do Trabalho"/>
    <w:basedOn w:val="Normal"/>
    <w:rsid w:val="00945CCB"/>
    <w:pPr>
      <w:widowControl w:val="0"/>
      <w:suppressAutoHyphens w:val="0"/>
      <w:spacing w:after="0" w:line="240" w:lineRule="auto"/>
      <w:ind w:left="3969"/>
      <w:jc w:val="both"/>
    </w:pPr>
    <w:rPr>
      <w:rFonts w:ascii="Arial" w:eastAsia="Times New Roman" w:hAnsi="Arial" w:cs="Times New Roman"/>
      <w:snapToGrid w:val="0"/>
      <w:sz w:val="20"/>
      <w:lang w:eastAsia="pt-BR"/>
    </w:rPr>
  </w:style>
  <w:style w:type="paragraph" w:styleId="Rodap">
    <w:name w:val="footer"/>
    <w:basedOn w:val="Normal"/>
    <w:link w:val="RodapChar"/>
    <w:rsid w:val="00945CCB"/>
    <w:pPr>
      <w:widowControl w:val="0"/>
      <w:tabs>
        <w:tab w:val="center" w:pos="4419"/>
        <w:tab w:val="right" w:pos="8838"/>
      </w:tabs>
      <w:suppressAutoHyphens w:val="0"/>
      <w:spacing w:after="0" w:line="240" w:lineRule="auto"/>
      <w:jc w:val="both"/>
    </w:pPr>
    <w:rPr>
      <w:rFonts w:ascii="Arial" w:eastAsia="Times New Roman" w:hAnsi="Arial" w:cs="Times New Roman"/>
      <w:snapToGrid w:val="0"/>
      <w:sz w:val="24"/>
      <w:szCs w:val="20"/>
      <w:lang w:eastAsia="pt-BR"/>
    </w:rPr>
  </w:style>
  <w:style w:type="character" w:customStyle="1" w:styleId="RodapChar">
    <w:name w:val="Rodapé Char"/>
    <w:basedOn w:val="Fontepargpadro"/>
    <w:link w:val="Rodap"/>
    <w:rsid w:val="00945CCB"/>
    <w:rPr>
      <w:rFonts w:ascii="Arial" w:eastAsia="Times New Roman" w:hAnsi="Arial" w:cs="Times New Roman"/>
      <w:snapToGrid w:val="0"/>
      <w:sz w:val="24"/>
      <w:szCs w:val="20"/>
      <w:lang w:eastAsia="pt-BR"/>
    </w:rPr>
  </w:style>
  <w:style w:type="paragraph" w:customStyle="1" w:styleId="NomedoAutoreCurso">
    <w:name w:val="Nome do Autor e Curso"/>
    <w:basedOn w:val="Normal"/>
    <w:rsid w:val="00945CCB"/>
    <w:pPr>
      <w:widowControl w:val="0"/>
      <w:suppressAutoHyphens w:val="0"/>
      <w:spacing w:after="0" w:line="240" w:lineRule="auto"/>
      <w:jc w:val="center"/>
    </w:pPr>
    <w:rPr>
      <w:rFonts w:ascii="Arial" w:eastAsia="Times New Roman" w:hAnsi="Arial" w:cs="Times New Roman"/>
      <w:caps/>
      <w:snapToGrid w:val="0"/>
      <w:sz w:val="28"/>
      <w:szCs w:val="32"/>
      <w:lang w:eastAsia="pt-BR"/>
    </w:rPr>
  </w:style>
  <w:style w:type="paragraph" w:customStyle="1" w:styleId="TtulodoTrabalho">
    <w:name w:val="Título do Trabalho"/>
    <w:basedOn w:val="Normal"/>
    <w:next w:val="SubttulodoTrabalho"/>
    <w:rsid w:val="00945CCB"/>
    <w:pPr>
      <w:widowControl w:val="0"/>
      <w:suppressAutoHyphens w:val="0"/>
      <w:spacing w:after="0" w:line="240" w:lineRule="auto"/>
      <w:jc w:val="center"/>
    </w:pPr>
    <w:rPr>
      <w:rFonts w:ascii="Arial" w:eastAsia="Times New Roman" w:hAnsi="Arial" w:cs="Times New Roman"/>
      <w:b/>
      <w:caps/>
      <w:snapToGrid w:val="0"/>
      <w:sz w:val="32"/>
      <w:szCs w:val="20"/>
      <w:lang w:eastAsia="pt-BR"/>
    </w:rPr>
  </w:style>
  <w:style w:type="paragraph" w:customStyle="1" w:styleId="SubttulodoTrabalho">
    <w:name w:val="Subtítulo do Trabalho"/>
    <w:basedOn w:val="Normal"/>
    <w:next w:val="Normal"/>
    <w:rsid w:val="00945CCB"/>
    <w:pPr>
      <w:widowControl w:val="0"/>
      <w:suppressAutoHyphens w:val="0"/>
      <w:spacing w:after="0" w:line="240" w:lineRule="auto"/>
      <w:jc w:val="center"/>
    </w:pPr>
    <w:rPr>
      <w:rFonts w:ascii="Arial" w:eastAsia="Times New Roman" w:hAnsi="Arial" w:cs="Times New Roman"/>
      <w:snapToGrid w:val="0"/>
      <w:sz w:val="28"/>
      <w:szCs w:val="28"/>
      <w:lang w:eastAsia="pt-BR"/>
    </w:rPr>
  </w:style>
  <w:style w:type="paragraph" w:customStyle="1" w:styleId="Orientador">
    <w:name w:val="Orientador"/>
    <w:basedOn w:val="Normal"/>
    <w:rsid w:val="00945CCB"/>
    <w:pPr>
      <w:widowControl w:val="0"/>
      <w:suppressAutoHyphens w:val="0"/>
      <w:spacing w:after="0" w:line="240" w:lineRule="auto"/>
      <w:jc w:val="right"/>
    </w:pPr>
    <w:rPr>
      <w:rFonts w:ascii="Arial" w:eastAsia="Times New Roman" w:hAnsi="Arial" w:cs="Times New Roman"/>
      <w:snapToGrid w:val="0"/>
      <w:sz w:val="24"/>
      <w:szCs w:val="20"/>
      <w:lang w:eastAsia="pt-BR"/>
    </w:rPr>
  </w:style>
  <w:style w:type="paragraph" w:customStyle="1" w:styleId="Texto-Resumo">
    <w:name w:val="Texto - Resumo"/>
    <w:basedOn w:val="Normal"/>
    <w:rsid w:val="00945CCB"/>
    <w:pPr>
      <w:widowControl w:val="0"/>
      <w:suppressAutoHyphens w:val="0"/>
      <w:spacing w:after="480" w:line="240" w:lineRule="auto"/>
      <w:jc w:val="both"/>
    </w:pPr>
    <w:rPr>
      <w:rFonts w:ascii="Arial" w:eastAsia="Times New Roman" w:hAnsi="Arial" w:cs="Times New Roman"/>
      <w:snapToGrid w:val="0"/>
      <w:sz w:val="24"/>
      <w:szCs w:val="20"/>
      <w:lang w:eastAsia="pt-BR"/>
    </w:rPr>
  </w:style>
  <w:style w:type="paragraph" w:customStyle="1" w:styleId="Resumo-Texto">
    <w:name w:val="Resumo - Texto"/>
    <w:basedOn w:val="Agradecimentos"/>
    <w:rsid w:val="00945CCB"/>
  </w:style>
  <w:style w:type="character" w:customStyle="1" w:styleId="TextodenotaderodapChar">
    <w:name w:val="Texto de nota de rodapé Char"/>
    <w:basedOn w:val="Fontepargpadro"/>
    <w:link w:val="Textodenotaderodap"/>
    <w:semiHidden/>
    <w:rsid w:val="00945CCB"/>
    <w:rPr>
      <w:rFonts w:ascii="Arial" w:eastAsia="Times New Roman" w:hAnsi="Arial" w:cs="Times New Roman"/>
      <w:snapToGrid w:val="0"/>
      <w:sz w:val="20"/>
      <w:szCs w:val="20"/>
      <w:lang w:eastAsia="pt-BR"/>
    </w:rPr>
  </w:style>
  <w:style w:type="paragraph" w:styleId="Textodenotaderodap">
    <w:name w:val="footnote text"/>
    <w:basedOn w:val="Normal"/>
    <w:link w:val="TextodenotaderodapChar"/>
    <w:semiHidden/>
    <w:rsid w:val="00945CCB"/>
    <w:pPr>
      <w:widowControl w:val="0"/>
      <w:suppressAutoHyphens w:val="0"/>
      <w:spacing w:after="0" w:line="240" w:lineRule="auto"/>
      <w:jc w:val="both"/>
    </w:pPr>
    <w:rPr>
      <w:rFonts w:ascii="Arial" w:eastAsia="Times New Roman" w:hAnsi="Arial" w:cs="Times New Roman"/>
      <w:snapToGrid w:val="0"/>
      <w:sz w:val="20"/>
      <w:szCs w:val="20"/>
      <w:lang w:eastAsia="pt-BR"/>
    </w:rPr>
  </w:style>
  <w:style w:type="paragraph" w:customStyle="1" w:styleId="TitulodeQuadro">
    <w:name w:val="Titulo de Quadro"/>
    <w:basedOn w:val="TitulodeTabela"/>
    <w:next w:val="Normal"/>
    <w:rsid w:val="00945CCB"/>
  </w:style>
  <w:style w:type="paragraph" w:customStyle="1" w:styleId="TitulodeTabela">
    <w:name w:val="Titulo de Tabela"/>
    <w:basedOn w:val="Normal"/>
    <w:rsid w:val="00945CCB"/>
    <w:pPr>
      <w:widowControl w:val="0"/>
      <w:suppressAutoHyphens w:val="0"/>
      <w:spacing w:before="360" w:after="0" w:line="240" w:lineRule="auto"/>
      <w:jc w:val="both"/>
    </w:pPr>
    <w:rPr>
      <w:rFonts w:ascii="Arial" w:eastAsia="Times New Roman" w:hAnsi="Arial" w:cs="Times New Roman"/>
      <w:snapToGrid w:val="0"/>
      <w:sz w:val="24"/>
      <w:szCs w:val="20"/>
      <w:lang w:eastAsia="pt-BR"/>
    </w:rPr>
  </w:style>
  <w:style w:type="paragraph" w:customStyle="1" w:styleId="Ttulo-Resumo">
    <w:name w:val="Título - Resumo"/>
    <w:basedOn w:val="Normal"/>
    <w:rsid w:val="00945CCB"/>
    <w:pPr>
      <w:widowControl w:val="0"/>
      <w:suppressAutoHyphens w:val="0"/>
      <w:spacing w:before="360" w:after="960" w:line="240" w:lineRule="auto"/>
      <w:jc w:val="center"/>
    </w:pPr>
    <w:rPr>
      <w:rFonts w:ascii="Arial" w:eastAsia="Times New Roman" w:hAnsi="Arial" w:cs="Times New Roman"/>
      <w:b/>
      <w:caps/>
      <w:sz w:val="24"/>
      <w:szCs w:val="24"/>
      <w:lang w:eastAsia="pt-BR"/>
    </w:rPr>
  </w:style>
  <w:style w:type="paragraph" w:customStyle="1" w:styleId="Referncias">
    <w:name w:val="Referências"/>
    <w:basedOn w:val="Normal"/>
    <w:rsid w:val="00945CCB"/>
    <w:pPr>
      <w:suppressAutoHyphens w:val="0"/>
      <w:spacing w:after="360" w:line="240" w:lineRule="auto"/>
    </w:pPr>
    <w:rPr>
      <w:rFonts w:ascii="Arial" w:eastAsia="Times New Roman" w:hAnsi="Arial" w:cs="Times New Roman"/>
      <w:sz w:val="24"/>
      <w:szCs w:val="24"/>
      <w:lang w:eastAsia="pt-BR"/>
    </w:rPr>
  </w:style>
  <w:style w:type="paragraph" w:customStyle="1" w:styleId="NmerodePgina">
    <w:name w:val="Número de Página"/>
    <w:basedOn w:val="Normal"/>
    <w:rsid w:val="00945CCB"/>
    <w:pPr>
      <w:widowControl w:val="0"/>
      <w:suppressAutoHyphens w:val="0"/>
      <w:spacing w:after="0" w:line="240" w:lineRule="auto"/>
      <w:jc w:val="right"/>
    </w:pPr>
    <w:rPr>
      <w:rFonts w:ascii="Arial" w:eastAsia="Times New Roman" w:hAnsi="Arial" w:cs="Times New Roman"/>
      <w:snapToGrid w:val="0"/>
      <w:sz w:val="20"/>
      <w:szCs w:val="20"/>
      <w:lang w:eastAsia="pt-BR"/>
    </w:rPr>
  </w:style>
  <w:style w:type="paragraph" w:customStyle="1" w:styleId="Legendas">
    <w:name w:val="Legendas"/>
    <w:basedOn w:val="Normal"/>
    <w:rsid w:val="00945CCB"/>
    <w:pPr>
      <w:widowControl w:val="0"/>
      <w:suppressAutoHyphens w:val="0"/>
      <w:spacing w:after="360" w:line="240" w:lineRule="auto"/>
    </w:pPr>
    <w:rPr>
      <w:rFonts w:ascii="Arial" w:eastAsia="Times New Roman" w:hAnsi="Arial" w:cs="Times New Roman"/>
      <w:sz w:val="20"/>
      <w:szCs w:val="24"/>
      <w:lang w:eastAsia="pt-BR"/>
    </w:rPr>
  </w:style>
  <w:style w:type="paragraph" w:customStyle="1" w:styleId="NotadeRodap">
    <w:name w:val="Nota de Rodapé"/>
    <w:basedOn w:val="Normal"/>
    <w:rsid w:val="00945CCB"/>
    <w:pPr>
      <w:widowControl w:val="0"/>
      <w:suppressAutoHyphens w:val="0"/>
      <w:spacing w:after="0" w:line="240" w:lineRule="auto"/>
    </w:pPr>
    <w:rPr>
      <w:rFonts w:ascii="Arial" w:eastAsia="Times New Roman" w:hAnsi="Arial" w:cs="Times New Roman"/>
      <w:sz w:val="20"/>
      <w:szCs w:val="20"/>
      <w:lang w:eastAsia="pt-BR"/>
    </w:rPr>
  </w:style>
  <w:style w:type="paragraph" w:customStyle="1" w:styleId="Sumrio">
    <w:name w:val="Sumário"/>
    <w:basedOn w:val="Normal"/>
    <w:rsid w:val="00945CCB"/>
    <w:pPr>
      <w:widowControl w:val="0"/>
      <w:tabs>
        <w:tab w:val="left" w:leader="dot" w:pos="8732"/>
      </w:tabs>
      <w:suppressAutoHyphens w:val="0"/>
      <w:spacing w:after="0" w:line="360" w:lineRule="auto"/>
      <w:jc w:val="both"/>
    </w:pPr>
    <w:rPr>
      <w:rFonts w:ascii="Arial" w:eastAsia="Times New Roman" w:hAnsi="Arial" w:cs="Times New Roman"/>
      <w:snapToGrid w:val="0"/>
      <w:sz w:val="24"/>
      <w:szCs w:val="20"/>
      <w:lang w:eastAsia="pt-BR"/>
    </w:rPr>
  </w:style>
  <w:style w:type="character" w:styleId="Hyperlink">
    <w:name w:val="Hyperlink"/>
    <w:uiPriority w:val="99"/>
    <w:rsid w:val="00945CCB"/>
    <w:rPr>
      <w:color w:val="0000FF"/>
      <w:u w:val="single"/>
    </w:rPr>
  </w:style>
  <w:style w:type="character" w:customStyle="1" w:styleId="FonteChar">
    <w:name w:val="Fonte Char"/>
    <w:link w:val="Fonte"/>
    <w:rsid w:val="00945CCB"/>
    <w:rPr>
      <w:rFonts w:ascii="Arial" w:hAnsi="Arial"/>
      <w:snapToGrid w:val="0"/>
    </w:rPr>
  </w:style>
  <w:style w:type="paragraph" w:customStyle="1" w:styleId="Fonte">
    <w:name w:val="Fonte"/>
    <w:basedOn w:val="Normal"/>
    <w:next w:val="Pargrafo"/>
    <w:link w:val="FonteChar"/>
    <w:rsid w:val="00945CCB"/>
    <w:pPr>
      <w:widowControl w:val="0"/>
      <w:suppressAutoHyphens w:val="0"/>
      <w:spacing w:after="360" w:line="240" w:lineRule="auto"/>
      <w:contextualSpacing/>
    </w:pPr>
    <w:rPr>
      <w:rFonts w:ascii="Arial" w:hAnsi="Arial"/>
      <w:snapToGrid w:val="0"/>
    </w:rPr>
  </w:style>
  <w:style w:type="paragraph" w:customStyle="1" w:styleId="TituloApndiceeAnexo">
    <w:name w:val="Titulo Apêndice e Anexo"/>
    <w:basedOn w:val="Normal"/>
    <w:next w:val="Pargrafo"/>
    <w:rsid w:val="00945CCB"/>
    <w:pPr>
      <w:widowControl w:val="0"/>
      <w:suppressAutoHyphens w:val="0"/>
      <w:spacing w:after="360" w:line="240" w:lineRule="auto"/>
      <w:jc w:val="center"/>
    </w:pPr>
    <w:rPr>
      <w:rFonts w:ascii="Arial" w:eastAsia="Times New Roman" w:hAnsi="Arial" w:cs="Times New Roman"/>
      <w:snapToGrid w:val="0"/>
      <w:sz w:val="24"/>
      <w:szCs w:val="20"/>
      <w:lang w:eastAsia="pt-BR"/>
    </w:rPr>
  </w:style>
  <w:style w:type="paragraph" w:customStyle="1" w:styleId="TtulodeFigura">
    <w:name w:val="Título de Figura"/>
    <w:basedOn w:val="Normal"/>
    <w:next w:val="Fonte"/>
    <w:rsid w:val="00945CCB"/>
    <w:pPr>
      <w:widowControl w:val="0"/>
      <w:suppressAutoHyphens w:val="0"/>
      <w:spacing w:before="360" w:after="0" w:line="240" w:lineRule="auto"/>
      <w:jc w:val="both"/>
    </w:pPr>
    <w:rPr>
      <w:rFonts w:ascii="Arial" w:eastAsia="Times New Roman" w:hAnsi="Arial" w:cs="Times New Roman"/>
      <w:snapToGrid w:val="0"/>
      <w:sz w:val="24"/>
      <w:szCs w:val="20"/>
      <w:lang w:eastAsia="pt-BR"/>
    </w:rPr>
  </w:style>
  <w:style w:type="paragraph" w:customStyle="1" w:styleId="TitulodeGrfico">
    <w:name w:val="Titulo de Gráfico"/>
    <w:basedOn w:val="TtulodeFigura"/>
    <w:next w:val="Fonte"/>
    <w:rsid w:val="00945CCB"/>
  </w:style>
  <w:style w:type="paragraph" w:customStyle="1" w:styleId="Naturezadotrabalho0">
    <w:name w:val="Natureza do trabalho"/>
    <w:basedOn w:val="Normal"/>
    <w:rsid w:val="00945CCB"/>
    <w:pPr>
      <w:tabs>
        <w:tab w:val="left" w:pos="-170"/>
        <w:tab w:val="left" w:leader="dot" w:pos="6804"/>
        <w:tab w:val="left" w:pos="8547"/>
      </w:tabs>
      <w:suppressAutoHyphens w:val="0"/>
      <w:spacing w:after="0" w:line="360" w:lineRule="atLeast"/>
      <w:ind w:left="4536"/>
      <w:jc w:val="both"/>
    </w:pPr>
    <w:rPr>
      <w:rFonts w:ascii="Arial" w:eastAsia="Times New Roman" w:hAnsi="Arial" w:cs="Times New Roman"/>
      <w:noProof/>
      <w:sz w:val="24"/>
      <w:szCs w:val="24"/>
      <w:lang w:eastAsia="pt-BR"/>
    </w:rPr>
  </w:style>
  <w:style w:type="paragraph" w:customStyle="1" w:styleId="FiguraouGrfico">
    <w:name w:val="Figura ou Gráfico"/>
    <w:basedOn w:val="Normal"/>
    <w:next w:val="Normal"/>
    <w:rsid w:val="00945CCB"/>
    <w:pPr>
      <w:widowControl w:val="0"/>
      <w:suppressAutoHyphens w:val="0"/>
      <w:spacing w:after="0" w:line="240" w:lineRule="auto"/>
      <w:jc w:val="center"/>
    </w:pPr>
    <w:rPr>
      <w:rFonts w:ascii="Arial" w:eastAsia="Times New Roman" w:hAnsi="Arial" w:cs="Times New Roman"/>
      <w:snapToGrid w:val="0"/>
      <w:sz w:val="24"/>
      <w:szCs w:val="20"/>
      <w:lang w:eastAsia="pt-BR"/>
    </w:rPr>
  </w:style>
  <w:style w:type="paragraph" w:customStyle="1" w:styleId="Texto-TabelaeQuadro">
    <w:name w:val="Texto - Tabela e Quadro"/>
    <w:basedOn w:val="Normal"/>
    <w:rsid w:val="00945CCB"/>
    <w:pPr>
      <w:widowControl w:val="0"/>
      <w:suppressAutoHyphens w:val="0"/>
      <w:spacing w:after="0" w:line="240" w:lineRule="auto"/>
      <w:jc w:val="both"/>
    </w:pPr>
    <w:rPr>
      <w:rFonts w:ascii="Arial" w:eastAsia="Times New Roman" w:hAnsi="Arial" w:cs="Times New Roman"/>
      <w:snapToGrid w:val="0"/>
      <w:sz w:val="20"/>
      <w:szCs w:val="20"/>
      <w:lang w:eastAsia="pt-BR"/>
    </w:rPr>
  </w:style>
  <w:style w:type="character" w:customStyle="1" w:styleId="MapadoDocumentoChar">
    <w:name w:val="Mapa do Documento Char"/>
    <w:basedOn w:val="Fontepargpadro"/>
    <w:link w:val="MapadoDocumento"/>
    <w:semiHidden/>
    <w:rsid w:val="00945CCB"/>
    <w:rPr>
      <w:rFonts w:ascii="Tahoma" w:eastAsia="Times New Roman" w:hAnsi="Tahoma" w:cs="Tahoma"/>
      <w:snapToGrid w:val="0"/>
      <w:sz w:val="20"/>
      <w:szCs w:val="20"/>
      <w:shd w:val="clear" w:color="auto" w:fill="000080"/>
      <w:lang w:eastAsia="pt-BR"/>
    </w:rPr>
  </w:style>
  <w:style w:type="paragraph" w:styleId="MapadoDocumento">
    <w:name w:val="Document Map"/>
    <w:basedOn w:val="Normal"/>
    <w:link w:val="MapadoDocumentoChar"/>
    <w:semiHidden/>
    <w:rsid w:val="00945CCB"/>
    <w:pPr>
      <w:widowControl w:val="0"/>
      <w:shd w:val="clear" w:color="auto" w:fill="000080"/>
      <w:suppressAutoHyphens w:val="0"/>
      <w:spacing w:after="0" w:line="240" w:lineRule="auto"/>
      <w:jc w:val="both"/>
    </w:pPr>
    <w:rPr>
      <w:rFonts w:ascii="Tahoma" w:eastAsia="Times New Roman" w:hAnsi="Tahoma" w:cs="Tahoma"/>
      <w:snapToGrid w:val="0"/>
      <w:sz w:val="20"/>
      <w:szCs w:val="20"/>
      <w:lang w:eastAsia="pt-BR"/>
    </w:rPr>
  </w:style>
  <w:style w:type="paragraph" w:customStyle="1" w:styleId="Titulo-ElementosPr">
    <w:name w:val="Titulo - Elementos Pré"/>
    <w:basedOn w:val="Ttulo6"/>
    <w:rsid w:val="00945CCB"/>
    <w:pPr>
      <w:outlineLvl w:val="6"/>
    </w:pPr>
  </w:style>
  <w:style w:type="paragraph" w:styleId="Ttulo">
    <w:name w:val="Title"/>
    <w:basedOn w:val="Normal"/>
    <w:next w:val="Normal"/>
    <w:link w:val="TtuloChar"/>
    <w:qFormat/>
    <w:rsid w:val="00945CCB"/>
    <w:pPr>
      <w:widowControl w:val="0"/>
      <w:suppressAutoHyphens w:val="0"/>
      <w:spacing w:before="240" w:after="60" w:line="240" w:lineRule="auto"/>
      <w:jc w:val="center"/>
      <w:outlineLvl w:val="0"/>
    </w:pPr>
    <w:rPr>
      <w:rFonts w:ascii="Cambria" w:eastAsia="Times New Roman" w:hAnsi="Cambria" w:cs="Times New Roman"/>
      <w:b/>
      <w:bCs/>
      <w:snapToGrid w:val="0"/>
      <w:kern w:val="28"/>
      <w:sz w:val="32"/>
      <w:szCs w:val="32"/>
      <w:lang w:val="x-none" w:eastAsia="x-none"/>
    </w:rPr>
  </w:style>
  <w:style w:type="character" w:customStyle="1" w:styleId="TtuloChar">
    <w:name w:val="Título Char"/>
    <w:basedOn w:val="Fontepargpadro"/>
    <w:link w:val="Ttulo"/>
    <w:rsid w:val="00945CCB"/>
    <w:rPr>
      <w:rFonts w:ascii="Cambria" w:eastAsia="Times New Roman" w:hAnsi="Cambria" w:cs="Times New Roman"/>
      <w:b/>
      <w:bCs/>
      <w:snapToGrid w:val="0"/>
      <w:kern w:val="28"/>
      <w:sz w:val="32"/>
      <w:szCs w:val="32"/>
      <w:lang w:val="x-none" w:eastAsia="x-none"/>
    </w:rPr>
  </w:style>
  <w:style w:type="paragraph" w:styleId="NormalWeb">
    <w:name w:val="Normal (Web)"/>
    <w:basedOn w:val="Normal"/>
    <w:uiPriority w:val="99"/>
    <w:unhideWhenUsed/>
    <w:rsid w:val="00945CC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rsid w:val="00945CCB"/>
    <w:rPr>
      <w:sz w:val="16"/>
      <w:szCs w:val="16"/>
    </w:rPr>
  </w:style>
  <w:style w:type="paragraph" w:styleId="Textodecomentrio">
    <w:name w:val="annotation text"/>
    <w:basedOn w:val="Normal"/>
    <w:link w:val="TextodecomentrioChar"/>
    <w:rsid w:val="00945CCB"/>
    <w:pPr>
      <w:widowControl w:val="0"/>
      <w:suppressAutoHyphens w:val="0"/>
      <w:spacing w:after="0" w:line="240" w:lineRule="auto"/>
      <w:jc w:val="both"/>
    </w:pPr>
    <w:rPr>
      <w:rFonts w:ascii="Arial" w:eastAsia="Times New Roman" w:hAnsi="Arial" w:cs="Times New Roman"/>
      <w:snapToGrid w:val="0"/>
      <w:sz w:val="20"/>
      <w:szCs w:val="20"/>
      <w:lang w:eastAsia="pt-BR"/>
    </w:rPr>
  </w:style>
  <w:style w:type="character" w:customStyle="1" w:styleId="TextodecomentrioChar">
    <w:name w:val="Texto de comentário Char"/>
    <w:basedOn w:val="Fontepargpadro"/>
    <w:link w:val="Textodecomentrio"/>
    <w:rsid w:val="00945CCB"/>
    <w:rPr>
      <w:rFonts w:ascii="Arial" w:eastAsia="Times New Roman" w:hAnsi="Arial" w:cs="Times New Roman"/>
      <w:snapToGrid w:val="0"/>
      <w:sz w:val="20"/>
      <w:szCs w:val="20"/>
      <w:lang w:eastAsia="pt-BR"/>
    </w:rPr>
  </w:style>
  <w:style w:type="character" w:customStyle="1" w:styleId="AssuntodocomentrioChar">
    <w:name w:val="Assunto do comentário Char"/>
    <w:basedOn w:val="TextodecomentrioChar"/>
    <w:link w:val="Assuntodocomentrio"/>
    <w:semiHidden/>
    <w:rsid w:val="00945CCB"/>
    <w:rPr>
      <w:rFonts w:ascii="Arial" w:eastAsia="Times New Roman" w:hAnsi="Arial" w:cs="Times New Roman"/>
      <w:b/>
      <w:bCs/>
      <w:snapToGrid w:val="0"/>
      <w:sz w:val="20"/>
      <w:szCs w:val="20"/>
      <w:lang w:eastAsia="pt-BR"/>
    </w:rPr>
  </w:style>
  <w:style w:type="paragraph" w:styleId="Assuntodocomentrio">
    <w:name w:val="annotation subject"/>
    <w:basedOn w:val="Textodecomentrio"/>
    <w:next w:val="Textodecomentrio"/>
    <w:link w:val="AssuntodocomentrioChar"/>
    <w:semiHidden/>
    <w:unhideWhenUsed/>
    <w:rsid w:val="00945CCB"/>
    <w:rPr>
      <w:b/>
      <w:bCs/>
    </w:rPr>
  </w:style>
  <w:style w:type="paragraph" w:styleId="Textodebalo">
    <w:name w:val="Balloon Text"/>
    <w:basedOn w:val="Normal"/>
    <w:link w:val="TextodebaloChar"/>
    <w:semiHidden/>
    <w:unhideWhenUsed/>
    <w:rsid w:val="00945CCB"/>
    <w:pPr>
      <w:widowControl w:val="0"/>
      <w:suppressAutoHyphens w:val="0"/>
      <w:spacing w:after="0" w:line="240" w:lineRule="auto"/>
      <w:jc w:val="both"/>
    </w:pPr>
    <w:rPr>
      <w:rFonts w:ascii="Segoe UI" w:eastAsia="Times New Roman" w:hAnsi="Segoe UI" w:cs="Segoe UI"/>
      <w:snapToGrid w:val="0"/>
      <w:sz w:val="18"/>
      <w:szCs w:val="18"/>
      <w:lang w:eastAsia="pt-BR"/>
    </w:rPr>
  </w:style>
  <w:style w:type="character" w:customStyle="1" w:styleId="TextodebaloChar">
    <w:name w:val="Texto de balão Char"/>
    <w:basedOn w:val="Fontepargpadro"/>
    <w:link w:val="Textodebalo"/>
    <w:semiHidden/>
    <w:rsid w:val="00945CCB"/>
    <w:rPr>
      <w:rFonts w:ascii="Segoe UI" w:eastAsia="Times New Roman" w:hAnsi="Segoe UI" w:cs="Segoe UI"/>
      <w:snapToGrid w:val="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7786</Words>
  <Characters>42050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 1</cp:lastModifiedBy>
  <cp:revision>2</cp:revision>
  <dcterms:created xsi:type="dcterms:W3CDTF">2026-06-24T16:47:00Z</dcterms:created>
  <dcterms:modified xsi:type="dcterms:W3CDTF">2026-06-24T16:47:00Z</dcterms:modified>
</cp:coreProperties>
</file>